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694" w:rsidRPr="006C2694" w:rsidRDefault="006C2694" w:rsidP="006C2694">
      <w:pPr>
        <w:spacing w:after="0" w:line="240" w:lineRule="auto"/>
        <w:jc w:val="both"/>
        <w:rPr>
          <w:rFonts w:ascii="Times New Roman" w:eastAsia="Times New Roman" w:hAnsi="Times New Roman"/>
          <w:b/>
          <w:sz w:val="28"/>
          <w:szCs w:val="28"/>
          <w:lang w:eastAsia="ru-RU"/>
        </w:rPr>
      </w:pPr>
      <w:r w:rsidRPr="006C2694">
        <w:rPr>
          <w:rFonts w:ascii="Times New Roman" w:eastAsia="Times New Roman" w:hAnsi="Times New Roman"/>
          <w:b/>
          <w:sz w:val="28"/>
          <w:szCs w:val="28"/>
          <w:lang w:eastAsia="ru-RU"/>
        </w:rPr>
        <w:t>Тема: «Клиническая физиология водно-солевого обмена»</w:t>
      </w:r>
    </w:p>
    <w:p w:rsidR="006C2694" w:rsidRPr="006C2694" w:rsidRDefault="006C2694" w:rsidP="006C2694">
      <w:pPr>
        <w:spacing w:after="0" w:line="240" w:lineRule="auto"/>
        <w:jc w:val="both"/>
        <w:rPr>
          <w:rFonts w:ascii="Times New Roman" w:eastAsia="Times New Roman" w:hAnsi="Times New Roman"/>
          <w:sz w:val="28"/>
          <w:szCs w:val="28"/>
          <w:lang w:eastAsia="ru-RU"/>
        </w:rPr>
      </w:pPr>
    </w:p>
    <w:p w:rsidR="006C2694" w:rsidRPr="006C2694" w:rsidRDefault="006C2694" w:rsidP="006C2694">
      <w:pPr>
        <w:spacing w:after="0" w:line="240" w:lineRule="auto"/>
        <w:jc w:val="both"/>
        <w:rPr>
          <w:rFonts w:ascii="Times New Roman" w:eastAsia="Times New Roman" w:hAnsi="Times New Roman"/>
          <w:sz w:val="28"/>
          <w:szCs w:val="28"/>
          <w:lang w:eastAsia="ru-RU"/>
        </w:rPr>
      </w:pPr>
      <w:proofErr w:type="spellStart"/>
      <w:r w:rsidRPr="006C2694">
        <w:rPr>
          <w:rFonts w:ascii="Times New Roman" w:eastAsia="Times New Roman" w:hAnsi="Times New Roman"/>
          <w:sz w:val="28"/>
          <w:szCs w:val="28"/>
          <w:lang w:eastAsia="ru-RU"/>
        </w:rPr>
        <w:t>Гиповолемия</w:t>
      </w:r>
      <w:proofErr w:type="spellEnd"/>
      <w:r w:rsidRPr="006C2694">
        <w:rPr>
          <w:rFonts w:ascii="Times New Roman" w:eastAsia="Times New Roman" w:hAnsi="Times New Roman"/>
          <w:sz w:val="28"/>
          <w:szCs w:val="28"/>
          <w:lang w:eastAsia="ru-RU"/>
        </w:rPr>
        <w:t xml:space="preserve"> – снижение ОЦК независимо от этиологии (кровопотеря, нарушение функции сердечного насоса и др.) это несоответствие емкости сосудистого русла и ОЦК. </w:t>
      </w:r>
    </w:p>
    <w:p w:rsidR="006C2694" w:rsidRPr="006C2694" w:rsidRDefault="006C2694" w:rsidP="006C2694">
      <w:p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b/>
          <w:bCs/>
          <w:sz w:val="28"/>
          <w:szCs w:val="28"/>
          <w:lang w:eastAsia="ru-RU"/>
        </w:rPr>
        <w:t xml:space="preserve">Патогенез: </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 xml:space="preserve">миграция внеклеточной жидкости в сосудистое русло (спазм </w:t>
      </w:r>
      <w:proofErr w:type="spellStart"/>
      <w:r w:rsidRPr="006C2694">
        <w:rPr>
          <w:rFonts w:ascii="Times New Roman" w:eastAsia="Times New Roman" w:hAnsi="Times New Roman"/>
          <w:sz w:val="28"/>
          <w:szCs w:val="28"/>
          <w:lang w:eastAsia="ru-RU"/>
        </w:rPr>
        <w:t>арте</w:t>
      </w:r>
      <w:r w:rsidRPr="006C2694">
        <w:rPr>
          <w:rFonts w:ascii="Times New Roman" w:eastAsia="Times New Roman" w:hAnsi="Times New Roman"/>
          <w:sz w:val="28"/>
          <w:szCs w:val="28"/>
          <w:lang w:eastAsia="ru-RU"/>
        </w:rPr>
        <w:softHyphen/>
        <w:t>риол</w:t>
      </w:r>
      <w:proofErr w:type="spellEnd"/>
      <w:r w:rsidRPr="006C2694">
        <w:rPr>
          <w:rFonts w:ascii="Times New Roman" w:eastAsia="Times New Roman" w:hAnsi="Times New Roman"/>
          <w:sz w:val="28"/>
          <w:szCs w:val="28"/>
          <w:lang w:eastAsia="ru-RU"/>
        </w:rPr>
        <w:t xml:space="preserve">, снижение гидростатического капиллярного давления и переходе </w:t>
      </w:r>
      <w:proofErr w:type="spellStart"/>
      <w:r w:rsidRPr="006C2694">
        <w:rPr>
          <w:rFonts w:ascii="Times New Roman" w:eastAsia="Times New Roman" w:hAnsi="Times New Roman"/>
          <w:sz w:val="28"/>
          <w:szCs w:val="28"/>
          <w:lang w:eastAsia="ru-RU"/>
        </w:rPr>
        <w:t>перикапиллярной</w:t>
      </w:r>
      <w:proofErr w:type="spellEnd"/>
      <w:r w:rsidRPr="006C2694">
        <w:rPr>
          <w:rFonts w:ascii="Times New Roman" w:eastAsia="Times New Roman" w:hAnsi="Times New Roman"/>
          <w:sz w:val="28"/>
          <w:szCs w:val="28"/>
          <w:lang w:eastAsia="ru-RU"/>
        </w:rPr>
        <w:t xml:space="preserve"> жидкости в капилляр). В первые 5 мин </w:t>
      </w:r>
      <w:proofErr w:type="spellStart"/>
      <w:r w:rsidRPr="006C2694">
        <w:rPr>
          <w:rFonts w:ascii="Times New Roman" w:eastAsia="Times New Roman" w:hAnsi="Times New Roman"/>
          <w:sz w:val="28"/>
          <w:szCs w:val="28"/>
          <w:lang w:eastAsia="ru-RU"/>
        </w:rPr>
        <w:t>гиповолемии</w:t>
      </w:r>
      <w:proofErr w:type="spellEnd"/>
      <w:r w:rsidRPr="006C2694">
        <w:rPr>
          <w:rFonts w:ascii="Times New Roman" w:eastAsia="Times New Roman" w:hAnsi="Times New Roman"/>
          <w:sz w:val="28"/>
          <w:szCs w:val="28"/>
          <w:lang w:eastAsia="ru-RU"/>
        </w:rPr>
        <w:t xml:space="preserve"> в сосуды может перейти количество жидкости, соответствующее 10-15% </w:t>
      </w:r>
      <w:proofErr w:type="gramStart"/>
      <w:r w:rsidRPr="006C2694">
        <w:rPr>
          <w:rFonts w:ascii="Times New Roman" w:eastAsia="Times New Roman" w:hAnsi="Times New Roman"/>
          <w:sz w:val="28"/>
          <w:szCs w:val="28"/>
          <w:lang w:eastAsia="ru-RU"/>
        </w:rPr>
        <w:t>нормального</w:t>
      </w:r>
      <w:proofErr w:type="gramEnd"/>
      <w:r w:rsidRPr="006C2694">
        <w:rPr>
          <w:rFonts w:ascii="Times New Roman" w:eastAsia="Times New Roman" w:hAnsi="Times New Roman"/>
          <w:sz w:val="28"/>
          <w:szCs w:val="28"/>
          <w:lang w:eastAsia="ru-RU"/>
        </w:rPr>
        <w:t xml:space="preserve"> ОЦК.</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 xml:space="preserve">секреция АДГ гипофиза и альдостерона (увеличивается </w:t>
      </w:r>
      <w:proofErr w:type="spellStart"/>
      <w:r w:rsidRPr="006C2694">
        <w:rPr>
          <w:rFonts w:ascii="Times New Roman" w:eastAsia="Times New Roman" w:hAnsi="Times New Roman"/>
          <w:sz w:val="28"/>
          <w:szCs w:val="28"/>
          <w:lang w:eastAsia="ru-RU"/>
        </w:rPr>
        <w:t>реабсорбция</w:t>
      </w:r>
      <w:proofErr w:type="spellEnd"/>
      <w:r w:rsidRPr="006C2694">
        <w:rPr>
          <w:rFonts w:ascii="Times New Roman" w:eastAsia="Times New Roman" w:hAnsi="Times New Roman"/>
          <w:sz w:val="28"/>
          <w:szCs w:val="28"/>
          <w:lang w:eastAsia="ru-RU"/>
        </w:rPr>
        <w:t xml:space="preserve"> воды в по</w:t>
      </w:r>
      <w:r w:rsidRPr="006C2694">
        <w:rPr>
          <w:rFonts w:ascii="Times New Roman" w:eastAsia="Times New Roman" w:hAnsi="Times New Roman"/>
          <w:sz w:val="28"/>
          <w:szCs w:val="28"/>
          <w:lang w:eastAsia="ru-RU"/>
        </w:rPr>
        <w:softHyphen/>
        <w:t xml:space="preserve">чечных канальцах, если </w:t>
      </w:r>
      <w:proofErr w:type="spellStart"/>
      <w:r w:rsidRPr="006C2694">
        <w:rPr>
          <w:rFonts w:ascii="Times New Roman" w:eastAsia="Times New Roman" w:hAnsi="Times New Roman"/>
          <w:sz w:val="28"/>
          <w:szCs w:val="28"/>
          <w:lang w:eastAsia="ru-RU"/>
        </w:rPr>
        <w:t>гломерулярная</w:t>
      </w:r>
      <w:proofErr w:type="spellEnd"/>
      <w:r w:rsidRPr="006C2694">
        <w:rPr>
          <w:rFonts w:ascii="Times New Roman" w:eastAsia="Times New Roman" w:hAnsi="Times New Roman"/>
          <w:sz w:val="28"/>
          <w:szCs w:val="28"/>
          <w:lang w:eastAsia="ru-RU"/>
        </w:rPr>
        <w:t xml:space="preserve"> фильтрация не слишком резко нарушена). Благодаря этому ОЦК перестает снижаться или даже увеличивается. Рефлекс, обеспечивающий этот механизм, начинается с </w:t>
      </w:r>
      <w:proofErr w:type="spellStart"/>
      <w:r w:rsidRPr="006C2694">
        <w:rPr>
          <w:rFonts w:ascii="Times New Roman" w:eastAsia="Times New Roman" w:hAnsi="Times New Roman"/>
          <w:sz w:val="28"/>
          <w:szCs w:val="28"/>
          <w:lang w:eastAsia="ru-RU"/>
        </w:rPr>
        <w:t>волюмрецепторов</w:t>
      </w:r>
      <w:proofErr w:type="spellEnd"/>
      <w:r w:rsidRPr="006C2694">
        <w:rPr>
          <w:rFonts w:ascii="Times New Roman" w:eastAsia="Times New Roman" w:hAnsi="Times New Roman"/>
          <w:sz w:val="28"/>
          <w:szCs w:val="28"/>
          <w:lang w:eastAsia="ru-RU"/>
        </w:rPr>
        <w:t xml:space="preserve"> сердца и крупных сосудов и замыкается через гипоталамус в гипофизе и надпочечниках.</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proofErr w:type="gramStart"/>
      <w:r w:rsidRPr="006C2694">
        <w:rPr>
          <w:rFonts w:ascii="Times New Roman" w:eastAsia="Times New Roman" w:hAnsi="Times New Roman"/>
          <w:sz w:val="28"/>
          <w:szCs w:val="28"/>
          <w:lang w:eastAsia="ru-RU"/>
        </w:rPr>
        <w:t>с</w:t>
      </w:r>
      <w:proofErr w:type="gramEnd"/>
      <w:r w:rsidRPr="006C2694">
        <w:rPr>
          <w:rFonts w:ascii="Times New Roman" w:eastAsia="Times New Roman" w:hAnsi="Times New Roman"/>
          <w:sz w:val="28"/>
          <w:szCs w:val="28"/>
          <w:lang w:eastAsia="ru-RU"/>
        </w:rPr>
        <w:t>нижение сердечного выброса ведет к повышению сосуди</w:t>
      </w:r>
      <w:r w:rsidRPr="006C2694">
        <w:rPr>
          <w:rFonts w:ascii="Times New Roman" w:eastAsia="Times New Roman" w:hAnsi="Times New Roman"/>
          <w:sz w:val="28"/>
          <w:szCs w:val="28"/>
          <w:lang w:eastAsia="ru-RU"/>
        </w:rPr>
        <w:softHyphen/>
        <w:t xml:space="preserve">стого сопротивления в ряде органов и тканей, чтобы направить основной поток крови к мозгу и миокарду. Если сердечный выброс продолжает снижаться, возникает спазм </w:t>
      </w:r>
      <w:proofErr w:type="spellStart"/>
      <w:r w:rsidRPr="006C2694">
        <w:rPr>
          <w:rFonts w:ascii="Times New Roman" w:eastAsia="Times New Roman" w:hAnsi="Times New Roman"/>
          <w:sz w:val="28"/>
          <w:szCs w:val="28"/>
          <w:lang w:eastAsia="ru-RU"/>
        </w:rPr>
        <w:t>артериол</w:t>
      </w:r>
      <w:proofErr w:type="spellEnd"/>
      <w:r w:rsidRPr="006C2694">
        <w:rPr>
          <w:rFonts w:ascii="Times New Roman" w:eastAsia="Times New Roman" w:hAnsi="Times New Roman"/>
          <w:sz w:val="28"/>
          <w:szCs w:val="28"/>
          <w:lang w:eastAsia="ru-RU"/>
        </w:rPr>
        <w:t>, предназначенный для централизации кровото</w:t>
      </w:r>
      <w:r w:rsidRPr="006C2694">
        <w:rPr>
          <w:rFonts w:ascii="Times New Roman" w:eastAsia="Times New Roman" w:hAnsi="Times New Roman"/>
          <w:sz w:val="28"/>
          <w:szCs w:val="28"/>
          <w:lang w:eastAsia="ru-RU"/>
        </w:rPr>
        <w:softHyphen/>
        <w:t>ка</w:t>
      </w:r>
      <w:proofErr w:type="gramStart"/>
      <w:r w:rsidRPr="006C2694">
        <w:rPr>
          <w:rFonts w:ascii="Times New Roman" w:eastAsia="Times New Roman" w:hAnsi="Times New Roman"/>
          <w:sz w:val="28"/>
          <w:szCs w:val="28"/>
          <w:lang w:eastAsia="ru-RU"/>
        </w:rPr>
        <w:t>.</w:t>
      </w:r>
      <w:proofErr w:type="gramEnd"/>
      <w:r w:rsidRPr="006C2694">
        <w:rPr>
          <w:rFonts w:ascii="Times New Roman" w:eastAsia="Times New Roman" w:hAnsi="Times New Roman"/>
          <w:sz w:val="28"/>
          <w:szCs w:val="28"/>
          <w:lang w:eastAsia="ru-RU"/>
        </w:rPr>
        <w:t xml:space="preserve"> </w:t>
      </w:r>
      <w:proofErr w:type="gramStart"/>
      <w:r w:rsidRPr="006C2694">
        <w:rPr>
          <w:rFonts w:ascii="Times New Roman" w:eastAsia="Times New Roman" w:hAnsi="Times New Roman"/>
          <w:sz w:val="28"/>
          <w:szCs w:val="28"/>
          <w:lang w:eastAsia="ru-RU"/>
        </w:rPr>
        <w:t>с</w:t>
      </w:r>
      <w:proofErr w:type="gramEnd"/>
      <w:r w:rsidRPr="006C2694">
        <w:rPr>
          <w:rFonts w:ascii="Times New Roman" w:eastAsia="Times New Roman" w:hAnsi="Times New Roman"/>
          <w:sz w:val="28"/>
          <w:szCs w:val="28"/>
          <w:lang w:eastAsia="ru-RU"/>
        </w:rPr>
        <w:t>нижение объемной скоро</w:t>
      </w:r>
      <w:r w:rsidRPr="006C2694">
        <w:rPr>
          <w:rFonts w:ascii="Times New Roman" w:eastAsia="Times New Roman" w:hAnsi="Times New Roman"/>
          <w:sz w:val="28"/>
          <w:szCs w:val="28"/>
          <w:lang w:eastAsia="ru-RU"/>
        </w:rPr>
        <w:softHyphen/>
        <w:t xml:space="preserve">сти кровотока в </w:t>
      </w:r>
      <w:proofErr w:type="spellStart"/>
      <w:r w:rsidRPr="006C2694">
        <w:rPr>
          <w:rFonts w:ascii="Times New Roman" w:eastAsia="Times New Roman" w:hAnsi="Times New Roman"/>
          <w:sz w:val="28"/>
          <w:szCs w:val="28"/>
          <w:lang w:eastAsia="ru-RU"/>
        </w:rPr>
        <w:t>капилляронах</w:t>
      </w:r>
      <w:proofErr w:type="spellEnd"/>
      <w:r w:rsidRPr="006C2694">
        <w:rPr>
          <w:rFonts w:ascii="Times New Roman" w:eastAsia="Times New Roman" w:hAnsi="Times New Roman"/>
          <w:sz w:val="28"/>
          <w:szCs w:val="28"/>
          <w:lang w:eastAsia="ru-RU"/>
        </w:rPr>
        <w:t>, где вследствие изменения реоло</w:t>
      </w:r>
      <w:r w:rsidRPr="006C2694">
        <w:rPr>
          <w:rFonts w:ascii="Times New Roman" w:eastAsia="Times New Roman" w:hAnsi="Times New Roman"/>
          <w:sz w:val="28"/>
          <w:szCs w:val="28"/>
          <w:lang w:eastAsia="ru-RU"/>
        </w:rPr>
        <w:softHyphen/>
        <w:t xml:space="preserve">гии крови происходят агрегация клеток и явления </w:t>
      </w:r>
      <w:proofErr w:type="spellStart"/>
      <w:r w:rsidRPr="006C2694">
        <w:rPr>
          <w:rFonts w:ascii="Times New Roman" w:eastAsia="Times New Roman" w:hAnsi="Times New Roman"/>
          <w:sz w:val="28"/>
          <w:szCs w:val="28"/>
          <w:lang w:eastAsia="ru-RU"/>
        </w:rPr>
        <w:t>сладжа</w:t>
      </w:r>
      <w:proofErr w:type="spellEnd"/>
      <w:r w:rsidRPr="006C2694">
        <w:rPr>
          <w:rFonts w:ascii="Times New Roman" w:eastAsia="Times New Roman" w:hAnsi="Times New Roman"/>
          <w:sz w:val="28"/>
          <w:szCs w:val="28"/>
          <w:lang w:eastAsia="ru-RU"/>
        </w:rPr>
        <w:t xml:space="preserve"> </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proofErr w:type="spellStart"/>
      <w:r w:rsidRPr="006C2694">
        <w:rPr>
          <w:rFonts w:ascii="Times New Roman" w:eastAsia="Times New Roman" w:hAnsi="Times New Roman"/>
          <w:sz w:val="28"/>
          <w:szCs w:val="28"/>
          <w:lang w:eastAsia="ru-RU"/>
        </w:rPr>
        <w:t>секвестрирование</w:t>
      </w:r>
      <w:proofErr w:type="spellEnd"/>
      <w:r w:rsidRPr="006C2694">
        <w:rPr>
          <w:rFonts w:ascii="Times New Roman" w:eastAsia="Times New Roman" w:hAnsi="Times New Roman"/>
          <w:sz w:val="28"/>
          <w:szCs w:val="28"/>
          <w:lang w:eastAsia="ru-RU"/>
        </w:rPr>
        <w:t xml:space="preserve"> крови в </w:t>
      </w:r>
      <w:proofErr w:type="gramStart"/>
      <w:r w:rsidRPr="006C2694">
        <w:rPr>
          <w:rFonts w:ascii="Times New Roman" w:eastAsia="Times New Roman" w:hAnsi="Times New Roman"/>
          <w:sz w:val="28"/>
          <w:szCs w:val="28"/>
          <w:lang w:eastAsia="ru-RU"/>
        </w:rPr>
        <w:t>пораженных</w:t>
      </w:r>
      <w:proofErr w:type="gramEnd"/>
      <w:r w:rsidRPr="006C2694">
        <w:rPr>
          <w:rFonts w:ascii="Times New Roman" w:eastAsia="Times New Roman" w:hAnsi="Times New Roman"/>
          <w:sz w:val="28"/>
          <w:szCs w:val="28"/>
          <w:lang w:eastAsia="ru-RU"/>
        </w:rPr>
        <w:t xml:space="preserve"> </w:t>
      </w:r>
      <w:proofErr w:type="spellStart"/>
      <w:r w:rsidRPr="006C2694">
        <w:rPr>
          <w:rFonts w:ascii="Times New Roman" w:eastAsia="Times New Roman" w:hAnsi="Times New Roman"/>
          <w:sz w:val="28"/>
          <w:szCs w:val="28"/>
          <w:lang w:eastAsia="ru-RU"/>
        </w:rPr>
        <w:t>капил</w:t>
      </w:r>
      <w:r w:rsidRPr="006C2694">
        <w:rPr>
          <w:rFonts w:ascii="Times New Roman" w:eastAsia="Times New Roman" w:hAnsi="Times New Roman"/>
          <w:sz w:val="28"/>
          <w:szCs w:val="28"/>
          <w:lang w:eastAsia="ru-RU"/>
        </w:rPr>
        <w:softHyphen/>
        <w:t>ляронах</w:t>
      </w:r>
      <w:proofErr w:type="spellEnd"/>
      <w:r w:rsidRPr="006C2694">
        <w:rPr>
          <w:rFonts w:ascii="Times New Roman" w:eastAsia="Times New Roman" w:hAnsi="Times New Roman"/>
          <w:sz w:val="28"/>
          <w:szCs w:val="28"/>
          <w:lang w:eastAsia="ru-RU"/>
        </w:rPr>
        <w:t xml:space="preserve">, что еще больше сокращает ОЦК, нарушает венозный возврат и усиливает </w:t>
      </w:r>
      <w:proofErr w:type="spellStart"/>
      <w:r w:rsidRPr="006C2694">
        <w:rPr>
          <w:rFonts w:ascii="Times New Roman" w:eastAsia="Times New Roman" w:hAnsi="Times New Roman"/>
          <w:sz w:val="28"/>
          <w:szCs w:val="28"/>
          <w:lang w:eastAsia="ru-RU"/>
        </w:rPr>
        <w:t>гиповолемию</w:t>
      </w:r>
      <w:proofErr w:type="spellEnd"/>
      <w:r w:rsidRPr="006C2694">
        <w:rPr>
          <w:rFonts w:ascii="Times New Roman" w:eastAsia="Times New Roman" w:hAnsi="Times New Roman"/>
          <w:sz w:val="28"/>
          <w:szCs w:val="28"/>
          <w:lang w:eastAsia="ru-RU"/>
        </w:rPr>
        <w:t>.</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приспособительная ги</w:t>
      </w:r>
      <w:r w:rsidRPr="006C2694">
        <w:rPr>
          <w:rFonts w:ascii="Times New Roman" w:eastAsia="Times New Roman" w:hAnsi="Times New Roman"/>
          <w:sz w:val="28"/>
          <w:szCs w:val="28"/>
          <w:lang w:eastAsia="ru-RU"/>
        </w:rPr>
        <w:softHyphen/>
        <w:t>первентиляция, направленная на увеличение присасывающего действия грудной клетки, ведет к респираторному алкалозу</w:t>
      </w:r>
      <w:proofErr w:type="gramStart"/>
      <w:r w:rsidRPr="006C2694">
        <w:rPr>
          <w:rFonts w:ascii="Times New Roman" w:eastAsia="Times New Roman" w:hAnsi="Times New Roman"/>
          <w:sz w:val="28"/>
          <w:szCs w:val="28"/>
          <w:lang w:eastAsia="ru-RU"/>
        </w:rPr>
        <w:t>.</w:t>
      </w:r>
      <w:proofErr w:type="gramEnd"/>
      <w:r w:rsidRPr="006C2694">
        <w:rPr>
          <w:rFonts w:ascii="Times New Roman" w:eastAsia="Times New Roman" w:hAnsi="Times New Roman"/>
          <w:sz w:val="28"/>
          <w:szCs w:val="28"/>
          <w:lang w:eastAsia="ru-RU"/>
        </w:rPr>
        <w:t xml:space="preserve"> </w:t>
      </w:r>
      <w:proofErr w:type="gramStart"/>
      <w:r w:rsidRPr="006C2694">
        <w:rPr>
          <w:rFonts w:ascii="Times New Roman" w:eastAsia="Times New Roman" w:hAnsi="Times New Roman"/>
          <w:sz w:val="28"/>
          <w:szCs w:val="28"/>
          <w:lang w:eastAsia="ru-RU"/>
        </w:rPr>
        <w:t>г</w:t>
      </w:r>
      <w:proofErr w:type="gramEnd"/>
      <w:r w:rsidRPr="006C2694">
        <w:rPr>
          <w:rFonts w:ascii="Times New Roman" w:eastAsia="Times New Roman" w:hAnsi="Times New Roman"/>
          <w:sz w:val="28"/>
          <w:szCs w:val="28"/>
          <w:lang w:eastAsia="ru-RU"/>
        </w:rPr>
        <w:t xml:space="preserve">ипоксия. </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 xml:space="preserve">легочный капиллярный фильтр забивается агрегатами, приходящими из тканевых систем </w:t>
      </w:r>
      <w:proofErr w:type="spellStart"/>
      <w:r w:rsidRPr="006C2694">
        <w:rPr>
          <w:rFonts w:ascii="Times New Roman" w:eastAsia="Times New Roman" w:hAnsi="Times New Roman"/>
          <w:sz w:val="28"/>
          <w:szCs w:val="28"/>
          <w:lang w:eastAsia="ru-RU"/>
        </w:rPr>
        <w:t>микроциркуляции</w:t>
      </w:r>
      <w:proofErr w:type="spellEnd"/>
      <w:r w:rsidRPr="006C2694">
        <w:rPr>
          <w:rFonts w:ascii="Times New Roman" w:eastAsia="Times New Roman" w:hAnsi="Times New Roman"/>
          <w:sz w:val="28"/>
          <w:szCs w:val="28"/>
          <w:lang w:eastAsia="ru-RU"/>
        </w:rPr>
        <w:t xml:space="preserve">. Вместе с агрегатами из тканей поступают агрессивные метаболиты, и этот совместный удар физиологических следствий </w:t>
      </w:r>
      <w:proofErr w:type="spellStart"/>
      <w:r w:rsidRPr="006C2694">
        <w:rPr>
          <w:rFonts w:ascii="Times New Roman" w:eastAsia="Times New Roman" w:hAnsi="Times New Roman"/>
          <w:sz w:val="28"/>
          <w:szCs w:val="28"/>
          <w:lang w:eastAsia="ru-RU"/>
        </w:rPr>
        <w:t>гиповолемии</w:t>
      </w:r>
      <w:proofErr w:type="spellEnd"/>
      <w:r w:rsidRPr="006C2694">
        <w:rPr>
          <w:rFonts w:ascii="Times New Roman" w:eastAsia="Times New Roman" w:hAnsi="Times New Roman"/>
          <w:sz w:val="28"/>
          <w:szCs w:val="28"/>
          <w:lang w:eastAsia="ru-RU"/>
        </w:rPr>
        <w:t xml:space="preserve"> по легким ведет к синдрому шокового легкого, суть которого состоит в интерстициальном отеке, выраженном альвеолярном шунте, нарушении альвеолокапиллярной диффузии, снижении растяжимости лег</w:t>
      </w:r>
      <w:r w:rsidRPr="006C2694">
        <w:rPr>
          <w:rFonts w:ascii="Times New Roman" w:eastAsia="Times New Roman" w:hAnsi="Times New Roman"/>
          <w:sz w:val="28"/>
          <w:szCs w:val="28"/>
          <w:lang w:eastAsia="ru-RU"/>
        </w:rPr>
        <w:softHyphen/>
        <w:t xml:space="preserve">ких и т. д. </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 xml:space="preserve">нарушается функция почек и печени. </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 xml:space="preserve">Недостаточность ЦНС наступает в последнюю очередь, так как централизация кровотока при </w:t>
      </w:r>
      <w:proofErr w:type="spellStart"/>
      <w:r w:rsidRPr="006C2694">
        <w:rPr>
          <w:rFonts w:ascii="Times New Roman" w:eastAsia="Times New Roman" w:hAnsi="Times New Roman"/>
          <w:sz w:val="28"/>
          <w:szCs w:val="28"/>
          <w:lang w:eastAsia="ru-RU"/>
        </w:rPr>
        <w:t>гипо</w:t>
      </w:r>
      <w:r w:rsidRPr="006C2694">
        <w:rPr>
          <w:rFonts w:ascii="Times New Roman" w:eastAsia="Times New Roman" w:hAnsi="Times New Roman"/>
          <w:sz w:val="28"/>
          <w:szCs w:val="28"/>
          <w:lang w:eastAsia="ru-RU"/>
        </w:rPr>
        <w:softHyphen/>
        <w:t>волемии</w:t>
      </w:r>
      <w:proofErr w:type="spellEnd"/>
      <w:r w:rsidRPr="006C2694">
        <w:rPr>
          <w:rFonts w:ascii="Times New Roman" w:eastAsia="Times New Roman" w:hAnsi="Times New Roman"/>
          <w:sz w:val="28"/>
          <w:szCs w:val="28"/>
          <w:lang w:eastAsia="ru-RU"/>
        </w:rPr>
        <w:t xml:space="preserve"> позволяет довольно долго поддерживать адекватное кровоснабжение мозга.</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 xml:space="preserve">Повреждается кровь как орган: нарушается ее транспортная функция, страдает система свертывания и </w:t>
      </w:r>
      <w:proofErr w:type="spellStart"/>
      <w:r w:rsidRPr="006C2694">
        <w:rPr>
          <w:rFonts w:ascii="Times New Roman" w:eastAsia="Times New Roman" w:hAnsi="Times New Roman"/>
          <w:sz w:val="28"/>
          <w:szCs w:val="28"/>
          <w:lang w:eastAsia="ru-RU"/>
        </w:rPr>
        <w:t>фибринолиза</w:t>
      </w:r>
      <w:proofErr w:type="spellEnd"/>
      <w:r w:rsidRPr="006C2694">
        <w:rPr>
          <w:rFonts w:ascii="Times New Roman" w:eastAsia="Times New Roman" w:hAnsi="Times New Roman"/>
          <w:sz w:val="28"/>
          <w:szCs w:val="28"/>
          <w:lang w:eastAsia="ru-RU"/>
        </w:rPr>
        <w:t xml:space="preserve"> (возни</w:t>
      </w:r>
      <w:r w:rsidRPr="006C2694">
        <w:rPr>
          <w:rFonts w:ascii="Times New Roman" w:eastAsia="Times New Roman" w:hAnsi="Times New Roman"/>
          <w:sz w:val="28"/>
          <w:szCs w:val="28"/>
          <w:lang w:eastAsia="ru-RU"/>
        </w:rPr>
        <w:softHyphen/>
        <w:t xml:space="preserve">кает </w:t>
      </w:r>
      <w:proofErr w:type="spellStart"/>
      <w:r w:rsidRPr="006C2694">
        <w:rPr>
          <w:rFonts w:ascii="Times New Roman" w:eastAsia="Times New Roman" w:hAnsi="Times New Roman"/>
          <w:sz w:val="28"/>
          <w:szCs w:val="28"/>
          <w:lang w:eastAsia="ru-RU"/>
        </w:rPr>
        <w:t>коагулопатия</w:t>
      </w:r>
      <w:proofErr w:type="spellEnd"/>
      <w:r w:rsidRPr="006C2694">
        <w:rPr>
          <w:rFonts w:ascii="Times New Roman" w:eastAsia="Times New Roman" w:hAnsi="Times New Roman"/>
          <w:sz w:val="28"/>
          <w:szCs w:val="28"/>
          <w:lang w:eastAsia="ru-RU"/>
        </w:rPr>
        <w:t>), нарушается функция ретикулоэндотелиальной системы.</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lastRenderedPageBreak/>
        <w:t>накапливается мо</w:t>
      </w:r>
      <w:r w:rsidRPr="006C2694">
        <w:rPr>
          <w:rFonts w:ascii="Times New Roman" w:eastAsia="Times New Roman" w:hAnsi="Times New Roman"/>
          <w:sz w:val="28"/>
          <w:szCs w:val="28"/>
          <w:lang w:eastAsia="ru-RU"/>
        </w:rPr>
        <w:softHyphen/>
        <w:t>лочная кислота, анаэробный гликолиз дает в 15 раз меньше энергии, чем аэробный. Возникает метаболический ацидоз, ко</w:t>
      </w:r>
      <w:r w:rsidRPr="006C2694">
        <w:rPr>
          <w:rFonts w:ascii="Times New Roman" w:eastAsia="Times New Roman" w:hAnsi="Times New Roman"/>
          <w:sz w:val="28"/>
          <w:szCs w:val="28"/>
          <w:lang w:eastAsia="ru-RU"/>
        </w:rPr>
        <w:softHyphen/>
        <w:t>торый вредно влияет в первую очередь на саму систему крово</w:t>
      </w:r>
      <w:r w:rsidRPr="006C2694">
        <w:rPr>
          <w:rFonts w:ascii="Times New Roman" w:eastAsia="Times New Roman" w:hAnsi="Times New Roman"/>
          <w:sz w:val="28"/>
          <w:szCs w:val="28"/>
          <w:lang w:eastAsia="ru-RU"/>
        </w:rPr>
        <w:softHyphen/>
        <w:t xml:space="preserve">обращения. Он угнетает миокард, снижает его реактивность на симпатическую стимуляцию и способствует нарастанию </w:t>
      </w:r>
      <w:proofErr w:type="spellStart"/>
      <w:r w:rsidRPr="006C2694">
        <w:rPr>
          <w:rFonts w:ascii="Times New Roman" w:eastAsia="Times New Roman" w:hAnsi="Times New Roman"/>
          <w:sz w:val="28"/>
          <w:szCs w:val="28"/>
          <w:lang w:eastAsia="ru-RU"/>
        </w:rPr>
        <w:t>гипо</w:t>
      </w:r>
      <w:r w:rsidRPr="006C2694">
        <w:rPr>
          <w:rFonts w:ascii="Times New Roman" w:eastAsia="Times New Roman" w:hAnsi="Times New Roman"/>
          <w:sz w:val="28"/>
          <w:szCs w:val="28"/>
          <w:lang w:eastAsia="ru-RU"/>
        </w:rPr>
        <w:softHyphen/>
        <w:t>волемии</w:t>
      </w:r>
      <w:proofErr w:type="spellEnd"/>
      <w:r w:rsidRPr="006C2694">
        <w:rPr>
          <w:rFonts w:ascii="Times New Roman" w:eastAsia="Times New Roman" w:hAnsi="Times New Roman"/>
          <w:sz w:val="28"/>
          <w:szCs w:val="28"/>
          <w:lang w:eastAsia="ru-RU"/>
        </w:rPr>
        <w:t xml:space="preserve">, что в свою очередь усугубляет нарушения в системе </w:t>
      </w:r>
      <w:proofErr w:type="spellStart"/>
      <w:r w:rsidRPr="006C2694">
        <w:rPr>
          <w:rFonts w:ascii="Times New Roman" w:eastAsia="Times New Roman" w:hAnsi="Times New Roman"/>
          <w:sz w:val="28"/>
          <w:szCs w:val="28"/>
          <w:lang w:eastAsia="ru-RU"/>
        </w:rPr>
        <w:t>микроциркуляции</w:t>
      </w:r>
      <w:proofErr w:type="spellEnd"/>
      <w:r w:rsidRPr="006C2694">
        <w:rPr>
          <w:rFonts w:ascii="Times New Roman" w:eastAsia="Times New Roman" w:hAnsi="Times New Roman"/>
          <w:sz w:val="28"/>
          <w:szCs w:val="28"/>
          <w:lang w:eastAsia="ru-RU"/>
        </w:rPr>
        <w:t xml:space="preserve">. Ацидоз смещает кривую диссоциации оксигемоглобина вниз и вправо, в </w:t>
      </w:r>
      <w:proofErr w:type="gramStart"/>
      <w:r w:rsidRPr="006C2694">
        <w:rPr>
          <w:rFonts w:ascii="Times New Roman" w:eastAsia="Times New Roman" w:hAnsi="Times New Roman"/>
          <w:sz w:val="28"/>
          <w:szCs w:val="28"/>
          <w:lang w:eastAsia="ru-RU"/>
        </w:rPr>
        <w:t>связи</w:t>
      </w:r>
      <w:proofErr w:type="gramEnd"/>
      <w:r w:rsidRPr="006C2694">
        <w:rPr>
          <w:rFonts w:ascii="Times New Roman" w:eastAsia="Times New Roman" w:hAnsi="Times New Roman"/>
          <w:sz w:val="28"/>
          <w:szCs w:val="28"/>
          <w:lang w:eastAsia="ru-RU"/>
        </w:rPr>
        <w:t xml:space="preserve"> с чем легочная капиллярная кровь получает меньше кислорода, чем при нормальном </w:t>
      </w:r>
      <w:proofErr w:type="spellStart"/>
      <w:r w:rsidRPr="006C2694">
        <w:rPr>
          <w:rFonts w:ascii="Times New Roman" w:eastAsia="Times New Roman" w:hAnsi="Times New Roman"/>
          <w:sz w:val="28"/>
          <w:szCs w:val="28"/>
          <w:lang w:eastAsia="ru-RU"/>
        </w:rPr>
        <w:t>pH</w:t>
      </w:r>
      <w:proofErr w:type="spellEnd"/>
      <w:r w:rsidRPr="006C2694">
        <w:rPr>
          <w:rFonts w:ascii="Times New Roman" w:eastAsia="Times New Roman" w:hAnsi="Times New Roman"/>
          <w:sz w:val="28"/>
          <w:szCs w:val="28"/>
          <w:lang w:eastAsia="ru-RU"/>
        </w:rPr>
        <w:t>. По той же причине в тканях отдача кислорода кровью облегчает</w:t>
      </w:r>
      <w:r w:rsidRPr="006C2694">
        <w:rPr>
          <w:rFonts w:ascii="Times New Roman" w:eastAsia="Times New Roman" w:hAnsi="Times New Roman"/>
          <w:sz w:val="28"/>
          <w:szCs w:val="28"/>
          <w:lang w:eastAsia="ru-RU"/>
        </w:rPr>
        <w:softHyphen/>
        <w:t xml:space="preserve">ся. </w:t>
      </w:r>
    </w:p>
    <w:p w:rsidR="006C2694" w:rsidRPr="006C2694" w:rsidRDefault="006C2694" w:rsidP="006C2694">
      <w:pPr>
        <w:numPr>
          <w:ilvl w:val="0"/>
          <w:numId w:val="6"/>
        </w:numPr>
        <w:spacing w:after="0" w:line="240" w:lineRule="auto"/>
        <w:jc w:val="both"/>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 xml:space="preserve">Ацидоз увеличивает проницаемость мембран, транссудация жидкости из сосудистого русла возрастает, вследствие чего ОЦК сокращается еще больше. По той же причине меняется уровень </w:t>
      </w:r>
      <w:proofErr w:type="gramStart"/>
      <w:r w:rsidRPr="006C2694">
        <w:rPr>
          <w:rFonts w:ascii="Times New Roman" w:eastAsia="Times New Roman" w:hAnsi="Times New Roman"/>
          <w:sz w:val="28"/>
          <w:szCs w:val="28"/>
          <w:lang w:eastAsia="ru-RU"/>
        </w:rPr>
        <w:t>электролитов</w:t>
      </w:r>
      <w:proofErr w:type="gramEnd"/>
      <w:r w:rsidRPr="006C2694">
        <w:rPr>
          <w:rFonts w:ascii="Times New Roman" w:eastAsia="Times New Roman" w:hAnsi="Times New Roman"/>
          <w:sz w:val="28"/>
          <w:szCs w:val="28"/>
          <w:lang w:eastAsia="ru-RU"/>
        </w:rPr>
        <w:t xml:space="preserve"> и гемодинамика страдает из-за дополни</w:t>
      </w:r>
      <w:r w:rsidRPr="006C2694">
        <w:rPr>
          <w:rFonts w:ascii="Times New Roman" w:eastAsia="Times New Roman" w:hAnsi="Times New Roman"/>
          <w:sz w:val="28"/>
          <w:szCs w:val="28"/>
          <w:lang w:eastAsia="ru-RU"/>
        </w:rPr>
        <w:softHyphen/>
        <w:t>тельного нарушения сократимости миокарда.</w:t>
      </w:r>
    </w:p>
    <w:p w:rsidR="006C2694" w:rsidRPr="006C2694" w:rsidRDefault="006C2694" w:rsidP="006C2694">
      <w:pPr>
        <w:pStyle w:val="a3"/>
        <w:jc w:val="center"/>
        <w:rPr>
          <w:b/>
          <w:bCs/>
          <w:i/>
          <w:sz w:val="28"/>
          <w:szCs w:val="28"/>
        </w:rPr>
      </w:pPr>
    </w:p>
    <w:p w:rsidR="006C2694" w:rsidRPr="006C2694" w:rsidRDefault="006C2694" w:rsidP="006C2694">
      <w:pPr>
        <w:pStyle w:val="a3"/>
        <w:jc w:val="center"/>
        <w:rPr>
          <w:b/>
          <w:bCs/>
          <w:i/>
          <w:sz w:val="28"/>
          <w:szCs w:val="28"/>
        </w:rPr>
      </w:pPr>
      <w:proofErr w:type="spellStart"/>
      <w:r w:rsidRPr="006C2694">
        <w:rPr>
          <w:b/>
          <w:bCs/>
          <w:i/>
          <w:sz w:val="28"/>
          <w:szCs w:val="28"/>
        </w:rPr>
        <w:t>Инфузионная</w:t>
      </w:r>
      <w:proofErr w:type="spellEnd"/>
      <w:r w:rsidRPr="006C2694">
        <w:rPr>
          <w:b/>
          <w:bCs/>
          <w:i/>
          <w:sz w:val="28"/>
          <w:szCs w:val="28"/>
        </w:rPr>
        <w:t xml:space="preserve"> терапия</w:t>
      </w:r>
    </w:p>
    <w:p w:rsidR="006C2694" w:rsidRPr="006C2694" w:rsidRDefault="006C2694" w:rsidP="006C2694">
      <w:pPr>
        <w:pStyle w:val="a3"/>
        <w:jc w:val="both"/>
        <w:rPr>
          <w:sz w:val="28"/>
          <w:szCs w:val="28"/>
        </w:rPr>
      </w:pPr>
      <w:proofErr w:type="spellStart"/>
      <w:r w:rsidRPr="006C2694">
        <w:rPr>
          <w:bCs/>
          <w:i/>
          <w:sz w:val="28"/>
          <w:szCs w:val="28"/>
        </w:rPr>
        <w:t>Осмоль</w:t>
      </w:r>
      <w:proofErr w:type="spellEnd"/>
      <w:r w:rsidRPr="006C2694">
        <w:rPr>
          <w:sz w:val="28"/>
          <w:szCs w:val="28"/>
        </w:rPr>
        <w:t xml:space="preserve"> (</w:t>
      </w:r>
      <w:proofErr w:type="spellStart"/>
      <w:r w:rsidRPr="006C2694">
        <w:rPr>
          <w:sz w:val="28"/>
          <w:szCs w:val="28"/>
        </w:rPr>
        <w:t>Осм</w:t>
      </w:r>
      <w:proofErr w:type="spellEnd"/>
      <w:r w:rsidRPr="006C2694">
        <w:rPr>
          <w:sz w:val="28"/>
          <w:szCs w:val="28"/>
        </w:rPr>
        <w:t>) – молекулярная масса растворенного вещества в гра</w:t>
      </w:r>
      <w:r w:rsidRPr="006C2694">
        <w:rPr>
          <w:sz w:val="28"/>
          <w:szCs w:val="28"/>
        </w:rPr>
        <w:t>м</w:t>
      </w:r>
      <w:r w:rsidRPr="006C2694">
        <w:rPr>
          <w:sz w:val="28"/>
          <w:szCs w:val="28"/>
        </w:rPr>
        <w:t xml:space="preserve">мах, деленная на число ионов или частиц, на которые оно </w:t>
      </w:r>
      <w:proofErr w:type="spellStart"/>
      <w:r w:rsidRPr="006C2694">
        <w:rPr>
          <w:sz w:val="28"/>
          <w:szCs w:val="28"/>
        </w:rPr>
        <w:t>диссоциирует</w:t>
      </w:r>
      <w:proofErr w:type="spellEnd"/>
      <w:r w:rsidRPr="006C2694">
        <w:rPr>
          <w:sz w:val="28"/>
          <w:szCs w:val="28"/>
        </w:rPr>
        <w:t xml:space="preserve"> в растворе. </w:t>
      </w:r>
    </w:p>
    <w:p w:rsidR="006C2694" w:rsidRPr="006C2694" w:rsidRDefault="006C2694" w:rsidP="006C2694">
      <w:pPr>
        <w:pStyle w:val="a3"/>
        <w:jc w:val="both"/>
        <w:rPr>
          <w:sz w:val="28"/>
          <w:szCs w:val="28"/>
        </w:rPr>
      </w:pPr>
      <w:proofErr w:type="spellStart"/>
      <w:r w:rsidRPr="006C2694">
        <w:rPr>
          <w:bCs/>
          <w:i/>
          <w:sz w:val="28"/>
          <w:szCs w:val="28"/>
        </w:rPr>
        <w:t>Осмоляльность</w:t>
      </w:r>
      <w:proofErr w:type="spellEnd"/>
      <w:r w:rsidRPr="006C2694">
        <w:rPr>
          <w:sz w:val="28"/>
          <w:szCs w:val="28"/>
        </w:rPr>
        <w:t xml:space="preserve"> (осмотическая концентрация) – </w:t>
      </w:r>
      <w:proofErr w:type="spellStart"/>
      <w:proofErr w:type="gramStart"/>
      <w:r w:rsidRPr="006C2694">
        <w:rPr>
          <w:sz w:val="28"/>
          <w:szCs w:val="28"/>
        </w:rPr>
        <w:t>c</w:t>
      </w:r>
      <w:proofErr w:type="gramEnd"/>
      <w:r w:rsidRPr="006C2694">
        <w:rPr>
          <w:sz w:val="28"/>
          <w:szCs w:val="28"/>
        </w:rPr>
        <w:t>тепень</w:t>
      </w:r>
      <w:proofErr w:type="spellEnd"/>
      <w:r w:rsidRPr="006C2694">
        <w:rPr>
          <w:sz w:val="28"/>
          <w:szCs w:val="28"/>
        </w:rPr>
        <w:t xml:space="preserve"> конце</w:t>
      </w:r>
      <w:r w:rsidRPr="006C2694">
        <w:rPr>
          <w:sz w:val="28"/>
          <w:szCs w:val="28"/>
        </w:rPr>
        <w:t>н</w:t>
      </w:r>
      <w:r w:rsidRPr="006C2694">
        <w:rPr>
          <w:sz w:val="28"/>
          <w:szCs w:val="28"/>
        </w:rPr>
        <w:t xml:space="preserve">трации раствора, выраженная в </w:t>
      </w:r>
      <w:proofErr w:type="spellStart"/>
      <w:r w:rsidRPr="006C2694">
        <w:rPr>
          <w:sz w:val="28"/>
          <w:szCs w:val="28"/>
        </w:rPr>
        <w:t>осмолях</w:t>
      </w:r>
      <w:proofErr w:type="spellEnd"/>
      <w:r w:rsidRPr="006C2694">
        <w:rPr>
          <w:sz w:val="28"/>
          <w:szCs w:val="28"/>
        </w:rPr>
        <w:t xml:space="preserve">, а </w:t>
      </w:r>
      <w:proofErr w:type="spellStart"/>
      <w:r w:rsidRPr="006C2694">
        <w:rPr>
          <w:bCs/>
          <w:sz w:val="28"/>
          <w:szCs w:val="28"/>
        </w:rPr>
        <w:t>осмоляльность</w:t>
      </w:r>
      <w:proofErr w:type="spellEnd"/>
      <w:r w:rsidRPr="006C2694">
        <w:rPr>
          <w:sz w:val="28"/>
          <w:szCs w:val="28"/>
        </w:rPr>
        <w:t xml:space="preserve"> </w:t>
      </w:r>
      <w:r w:rsidRPr="006C2694">
        <w:rPr>
          <w:bCs/>
          <w:sz w:val="28"/>
          <w:szCs w:val="28"/>
        </w:rPr>
        <w:t>раствора</w:t>
      </w:r>
      <w:r w:rsidRPr="006C2694">
        <w:rPr>
          <w:sz w:val="28"/>
          <w:szCs w:val="28"/>
        </w:rPr>
        <w:t xml:space="preserve"> выражают в </w:t>
      </w:r>
      <w:proofErr w:type="spellStart"/>
      <w:r w:rsidRPr="006C2694">
        <w:rPr>
          <w:sz w:val="28"/>
          <w:szCs w:val="28"/>
        </w:rPr>
        <w:t>осм</w:t>
      </w:r>
      <w:r w:rsidRPr="006C2694">
        <w:rPr>
          <w:sz w:val="28"/>
          <w:szCs w:val="28"/>
        </w:rPr>
        <w:t>о</w:t>
      </w:r>
      <w:r w:rsidRPr="006C2694">
        <w:rPr>
          <w:sz w:val="28"/>
          <w:szCs w:val="28"/>
        </w:rPr>
        <w:t>лях</w:t>
      </w:r>
      <w:proofErr w:type="spellEnd"/>
      <w:r w:rsidRPr="006C2694">
        <w:rPr>
          <w:sz w:val="28"/>
          <w:szCs w:val="28"/>
        </w:rPr>
        <w:t xml:space="preserve"> на кг.</w:t>
      </w:r>
    </w:p>
    <w:p w:rsidR="006C2694" w:rsidRPr="006C2694" w:rsidRDefault="006C2694" w:rsidP="006C2694">
      <w:pPr>
        <w:pStyle w:val="a3"/>
        <w:jc w:val="both"/>
        <w:rPr>
          <w:sz w:val="28"/>
          <w:szCs w:val="28"/>
        </w:rPr>
      </w:pPr>
      <w:proofErr w:type="spellStart"/>
      <w:r w:rsidRPr="006C2694">
        <w:rPr>
          <w:bCs/>
          <w:i/>
          <w:sz w:val="28"/>
          <w:szCs w:val="28"/>
        </w:rPr>
        <w:t>Осмолярность</w:t>
      </w:r>
      <w:proofErr w:type="spellEnd"/>
      <w:r w:rsidRPr="006C2694">
        <w:rPr>
          <w:sz w:val="28"/>
          <w:szCs w:val="28"/>
        </w:rPr>
        <w:t xml:space="preserve"> (осмотическая концентрация) – </w:t>
      </w:r>
      <w:proofErr w:type="spellStart"/>
      <w:proofErr w:type="gramStart"/>
      <w:r w:rsidRPr="006C2694">
        <w:rPr>
          <w:sz w:val="28"/>
          <w:szCs w:val="28"/>
        </w:rPr>
        <w:t>c</w:t>
      </w:r>
      <w:proofErr w:type="gramEnd"/>
      <w:r w:rsidRPr="006C2694">
        <w:rPr>
          <w:sz w:val="28"/>
          <w:szCs w:val="28"/>
        </w:rPr>
        <w:t>тепень</w:t>
      </w:r>
      <w:proofErr w:type="spellEnd"/>
      <w:r w:rsidRPr="006C2694">
        <w:rPr>
          <w:sz w:val="28"/>
          <w:szCs w:val="28"/>
        </w:rPr>
        <w:t xml:space="preserve"> конце</w:t>
      </w:r>
      <w:r w:rsidRPr="006C2694">
        <w:rPr>
          <w:sz w:val="28"/>
          <w:szCs w:val="28"/>
        </w:rPr>
        <w:t>н</w:t>
      </w:r>
      <w:r w:rsidRPr="006C2694">
        <w:rPr>
          <w:sz w:val="28"/>
          <w:szCs w:val="28"/>
        </w:rPr>
        <w:t xml:space="preserve">трации раствора, выраженная в </w:t>
      </w:r>
      <w:proofErr w:type="spellStart"/>
      <w:r w:rsidRPr="006C2694">
        <w:rPr>
          <w:sz w:val="28"/>
          <w:szCs w:val="28"/>
        </w:rPr>
        <w:t>осмолях</w:t>
      </w:r>
      <w:proofErr w:type="spellEnd"/>
      <w:r w:rsidRPr="006C2694">
        <w:rPr>
          <w:sz w:val="28"/>
          <w:szCs w:val="28"/>
        </w:rPr>
        <w:t xml:space="preserve">, а </w:t>
      </w:r>
      <w:proofErr w:type="spellStart"/>
      <w:r w:rsidRPr="006C2694">
        <w:rPr>
          <w:bCs/>
          <w:sz w:val="28"/>
          <w:szCs w:val="28"/>
        </w:rPr>
        <w:t>осмоляльность</w:t>
      </w:r>
      <w:proofErr w:type="spellEnd"/>
      <w:r w:rsidRPr="006C2694">
        <w:rPr>
          <w:sz w:val="28"/>
          <w:szCs w:val="28"/>
        </w:rPr>
        <w:t xml:space="preserve"> </w:t>
      </w:r>
      <w:r w:rsidRPr="006C2694">
        <w:rPr>
          <w:bCs/>
          <w:sz w:val="28"/>
          <w:szCs w:val="28"/>
        </w:rPr>
        <w:t>раствора</w:t>
      </w:r>
      <w:r w:rsidRPr="006C2694">
        <w:rPr>
          <w:sz w:val="28"/>
          <w:szCs w:val="28"/>
        </w:rPr>
        <w:t xml:space="preserve"> выражают в </w:t>
      </w:r>
      <w:proofErr w:type="spellStart"/>
      <w:r w:rsidRPr="006C2694">
        <w:rPr>
          <w:sz w:val="28"/>
          <w:szCs w:val="28"/>
        </w:rPr>
        <w:t>осм</w:t>
      </w:r>
      <w:r w:rsidRPr="006C2694">
        <w:rPr>
          <w:sz w:val="28"/>
          <w:szCs w:val="28"/>
        </w:rPr>
        <w:t>о</w:t>
      </w:r>
      <w:r w:rsidRPr="006C2694">
        <w:rPr>
          <w:sz w:val="28"/>
          <w:szCs w:val="28"/>
        </w:rPr>
        <w:t>лях</w:t>
      </w:r>
      <w:proofErr w:type="spellEnd"/>
      <w:r w:rsidRPr="006C2694">
        <w:rPr>
          <w:sz w:val="28"/>
          <w:szCs w:val="28"/>
        </w:rPr>
        <w:t xml:space="preserve"> на литр.</w:t>
      </w:r>
    </w:p>
    <w:p w:rsidR="006C2694" w:rsidRPr="006C2694" w:rsidRDefault="006C2694" w:rsidP="006C2694">
      <w:pPr>
        <w:pStyle w:val="a3"/>
        <w:jc w:val="both"/>
        <w:rPr>
          <w:sz w:val="28"/>
          <w:szCs w:val="28"/>
          <w:u w:val="single"/>
        </w:rPr>
      </w:pPr>
    </w:p>
    <w:p w:rsidR="006C2694" w:rsidRPr="006C2694" w:rsidRDefault="006C2694" w:rsidP="006C2694">
      <w:pPr>
        <w:pStyle w:val="a3"/>
        <w:jc w:val="both"/>
        <w:rPr>
          <w:sz w:val="28"/>
          <w:szCs w:val="28"/>
        </w:rPr>
      </w:pPr>
      <w:r w:rsidRPr="006C2694">
        <w:rPr>
          <w:sz w:val="28"/>
          <w:szCs w:val="28"/>
          <w:u w:val="single"/>
        </w:rPr>
        <w:t xml:space="preserve">Показатели </w:t>
      </w:r>
      <w:proofErr w:type="spellStart"/>
      <w:r w:rsidRPr="006C2694">
        <w:rPr>
          <w:sz w:val="28"/>
          <w:szCs w:val="28"/>
          <w:u w:val="single"/>
        </w:rPr>
        <w:t>осмолярности</w:t>
      </w:r>
      <w:proofErr w:type="spellEnd"/>
      <w:r w:rsidRPr="006C2694">
        <w:rPr>
          <w:sz w:val="28"/>
          <w:szCs w:val="28"/>
          <w:u w:val="single"/>
        </w:rPr>
        <w:t xml:space="preserve"> в норме</w:t>
      </w:r>
    </w:p>
    <w:p w:rsidR="006C2694" w:rsidRPr="006C2694" w:rsidRDefault="006C2694" w:rsidP="006C2694">
      <w:pPr>
        <w:pStyle w:val="a3"/>
        <w:jc w:val="both"/>
        <w:rPr>
          <w:sz w:val="28"/>
          <w:szCs w:val="28"/>
        </w:rPr>
      </w:pPr>
      <w:r w:rsidRPr="006C2694">
        <w:rPr>
          <w:sz w:val="28"/>
          <w:szCs w:val="28"/>
        </w:rPr>
        <w:t>Плазма крови – 280-300</w:t>
      </w:r>
    </w:p>
    <w:p w:rsidR="006C2694" w:rsidRPr="006C2694" w:rsidRDefault="006C2694" w:rsidP="006C2694">
      <w:pPr>
        <w:pStyle w:val="a3"/>
        <w:jc w:val="both"/>
        <w:rPr>
          <w:sz w:val="28"/>
          <w:szCs w:val="28"/>
        </w:rPr>
      </w:pPr>
      <w:r w:rsidRPr="006C2694">
        <w:rPr>
          <w:sz w:val="28"/>
          <w:szCs w:val="28"/>
        </w:rPr>
        <w:t>Моча – 600-1200 (колебания от 50 до 1400)</w:t>
      </w:r>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 xml:space="preserve">Соотношение </w:t>
      </w:r>
      <w:proofErr w:type="spellStart"/>
      <w:r w:rsidRPr="006C2694">
        <w:rPr>
          <w:rFonts w:ascii="Times New Roman" w:hAnsi="Times New Roman"/>
          <w:sz w:val="28"/>
          <w:szCs w:val="28"/>
        </w:rPr>
        <w:t>осмолярности</w:t>
      </w:r>
      <w:proofErr w:type="spellEnd"/>
      <w:r w:rsidRPr="006C2694">
        <w:rPr>
          <w:rFonts w:ascii="Times New Roman" w:hAnsi="Times New Roman"/>
          <w:sz w:val="28"/>
          <w:szCs w:val="28"/>
        </w:rPr>
        <w:t xml:space="preserve"> мочи и плазмы 2,7-4. Снижение ниже 2 – ОПН. Влив</w:t>
      </w:r>
      <w:r w:rsidRPr="006C2694">
        <w:rPr>
          <w:rFonts w:ascii="Times New Roman" w:hAnsi="Times New Roman"/>
          <w:sz w:val="28"/>
          <w:szCs w:val="28"/>
        </w:rPr>
        <w:t>а</w:t>
      </w:r>
      <w:r w:rsidRPr="006C2694">
        <w:rPr>
          <w:rFonts w:ascii="Times New Roman" w:hAnsi="Times New Roman"/>
          <w:sz w:val="28"/>
          <w:szCs w:val="28"/>
        </w:rPr>
        <w:t xml:space="preserve">ние </w:t>
      </w:r>
      <w:proofErr w:type="spellStart"/>
      <w:r w:rsidRPr="006C2694">
        <w:rPr>
          <w:rFonts w:ascii="Times New Roman" w:hAnsi="Times New Roman"/>
          <w:i/>
          <w:sz w:val="28"/>
          <w:szCs w:val="28"/>
        </w:rPr>
        <w:t>изотоничного</w:t>
      </w:r>
      <w:proofErr w:type="spellEnd"/>
      <w:r w:rsidRPr="006C2694">
        <w:rPr>
          <w:rFonts w:ascii="Times New Roman" w:hAnsi="Times New Roman"/>
          <w:i/>
          <w:sz w:val="28"/>
          <w:szCs w:val="28"/>
        </w:rPr>
        <w:t xml:space="preserve"> солевого раствора</w:t>
      </w:r>
      <w:r w:rsidRPr="006C2694">
        <w:rPr>
          <w:rFonts w:ascii="Times New Roman" w:hAnsi="Times New Roman"/>
          <w:sz w:val="28"/>
          <w:szCs w:val="28"/>
        </w:rPr>
        <w:t xml:space="preserve"> (0,9% </w:t>
      </w:r>
      <w:proofErr w:type="spellStart"/>
      <w:r w:rsidRPr="006C2694">
        <w:rPr>
          <w:rFonts w:ascii="Times New Roman" w:hAnsi="Times New Roman"/>
          <w:sz w:val="28"/>
          <w:szCs w:val="28"/>
        </w:rPr>
        <w:t>NaCI</w:t>
      </w:r>
      <w:proofErr w:type="spellEnd"/>
      <w:r w:rsidRPr="006C2694">
        <w:rPr>
          <w:rFonts w:ascii="Times New Roman" w:hAnsi="Times New Roman"/>
          <w:sz w:val="28"/>
          <w:szCs w:val="28"/>
        </w:rPr>
        <w:t xml:space="preserve">) увеличивает объем межклеточной жидкости, но не влияет на объем внутриклеточной жидкости. В тоже же время удаление </w:t>
      </w:r>
      <w:proofErr w:type="spellStart"/>
      <w:r w:rsidRPr="006C2694">
        <w:rPr>
          <w:rFonts w:ascii="Times New Roman" w:hAnsi="Times New Roman"/>
          <w:sz w:val="28"/>
          <w:szCs w:val="28"/>
        </w:rPr>
        <w:t>изотоничного</w:t>
      </w:r>
      <w:proofErr w:type="spellEnd"/>
      <w:r w:rsidRPr="006C2694">
        <w:rPr>
          <w:rFonts w:ascii="Times New Roman" w:hAnsi="Times New Roman"/>
          <w:sz w:val="28"/>
          <w:szCs w:val="28"/>
        </w:rPr>
        <w:t xml:space="preserve"> солевого раствора из орг</w:t>
      </w:r>
      <w:r w:rsidRPr="006C2694">
        <w:rPr>
          <w:rFonts w:ascii="Times New Roman" w:hAnsi="Times New Roman"/>
          <w:sz w:val="28"/>
          <w:szCs w:val="28"/>
        </w:rPr>
        <w:t>а</w:t>
      </w:r>
      <w:r w:rsidRPr="006C2694">
        <w:rPr>
          <w:rFonts w:ascii="Times New Roman" w:hAnsi="Times New Roman"/>
          <w:sz w:val="28"/>
          <w:szCs w:val="28"/>
        </w:rPr>
        <w:t xml:space="preserve">низма уменьшит объем межклеточной жидкости, но не повлияет на объем внутриклеточной жидкости. </w:t>
      </w:r>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 xml:space="preserve">Прием воды или вливание </w:t>
      </w:r>
      <w:proofErr w:type="spellStart"/>
      <w:r w:rsidRPr="006C2694">
        <w:rPr>
          <w:rFonts w:ascii="Times New Roman" w:hAnsi="Times New Roman"/>
          <w:i/>
          <w:sz w:val="28"/>
          <w:szCs w:val="28"/>
        </w:rPr>
        <w:t>изот</w:t>
      </w:r>
      <w:r w:rsidRPr="006C2694">
        <w:rPr>
          <w:rFonts w:ascii="Times New Roman" w:hAnsi="Times New Roman"/>
          <w:i/>
          <w:sz w:val="28"/>
          <w:szCs w:val="28"/>
        </w:rPr>
        <w:t>о</w:t>
      </w:r>
      <w:r w:rsidRPr="006C2694">
        <w:rPr>
          <w:rFonts w:ascii="Times New Roman" w:hAnsi="Times New Roman"/>
          <w:i/>
          <w:sz w:val="28"/>
          <w:szCs w:val="28"/>
        </w:rPr>
        <w:t>ничного</w:t>
      </w:r>
      <w:proofErr w:type="spellEnd"/>
      <w:r w:rsidRPr="006C2694">
        <w:rPr>
          <w:rFonts w:ascii="Times New Roman" w:hAnsi="Times New Roman"/>
          <w:i/>
          <w:sz w:val="28"/>
          <w:szCs w:val="28"/>
        </w:rPr>
        <w:t xml:space="preserve"> бессолевого раствора</w:t>
      </w:r>
      <w:r w:rsidRPr="006C2694">
        <w:rPr>
          <w:rFonts w:ascii="Times New Roman" w:hAnsi="Times New Roman"/>
          <w:sz w:val="28"/>
          <w:szCs w:val="28"/>
        </w:rPr>
        <w:t xml:space="preserve"> (5% глюкозы) увеличивает как объем межклеточной, так и внутриклеточной жидкости. Поступившая вода приводит к разведению растворенных в межклеточной жидкости веществ, что приводит к уменьшению </w:t>
      </w:r>
      <w:proofErr w:type="spellStart"/>
      <w:r w:rsidRPr="006C2694">
        <w:rPr>
          <w:rFonts w:ascii="Times New Roman" w:hAnsi="Times New Roman"/>
          <w:sz w:val="28"/>
          <w:szCs w:val="28"/>
        </w:rPr>
        <w:t>омоляльности</w:t>
      </w:r>
      <w:proofErr w:type="spellEnd"/>
      <w:r w:rsidRPr="006C2694">
        <w:rPr>
          <w:rFonts w:ascii="Times New Roman" w:hAnsi="Times New Roman"/>
          <w:sz w:val="28"/>
          <w:szCs w:val="28"/>
        </w:rPr>
        <w:t xml:space="preserve"> межклеточной жидкости. Между межклеточной жидкостью и внутриклеточной жидкостью возникает градиент </w:t>
      </w:r>
      <w:proofErr w:type="spellStart"/>
      <w:r w:rsidRPr="006C2694">
        <w:rPr>
          <w:rFonts w:ascii="Times New Roman" w:hAnsi="Times New Roman"/>
          <w:sz w:val="28"/>
          <w:szCs w:val="28"/>
        </w:rPr>
        <w:t>осмоляльности</w:t>
      </w:r>
      <w:proofErr w:type="spellEnd"/>
      <w:r w:rsidRPr="006C2694">
        <w:rPr>
          <w:rFonts w:ascii="Times New Roman" w:hAnsi="Times New Roman"/>
          <w:sz w:val="28"/>
          <w:szCs w:val="28"/>
        </w:rPr>
        <w:t xml:space="preserve">, что приводит к перемещению воды из межклеточной жидкости в клетку. </w:t>
      </w:r>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 xml:space="preserve">Введение в организм </w:t>
      </w:r>
      <w:proofErr w:type="spellStart"/>
      <w:r w:rsidRPr="006C2694">
        <w:rPr>
          <w:rFonts w:ascii="Times New Roman" w:hAnsi="Times New Roman"/>
          <w:i/>
          <w:sz w:val="28"/>
          <w:szCs w:val="28"/>
        </w:rPr>
        <w:t>NaCI</w:t>
      </w:r>
      <w:proofErr w:type="spellEnd"/>
      <w:r w:rsidRPr="006C2694">
        <w:rPr>
          <w:rFonts w:ascii="Times New Roman" w:hAnsi="Times New Roman"/>
          <w:i/>
          <w:sz w:val="28"/>
          <w:szCs w:val="28"/>
        </w:rPr>
        <w:t xml:space="preserve"> (эквивалентно </w:t>
      </w:r>
      <w:proofErr w:type="spellStart"/>
      <w:r w:rsidRPr="006C2694">
        <w:rPr>
          <w:rFonts w:ascii="Times New Roman" w:hAnsi="Times New Roman"/>
          <w:i/>
          <w:sz w:val="28"/>
          <w:szCs w:val="28"/>
        </w:rPr>
        <w:t>изотони</w:t>
      </w:r>
      <w:r w:rsidRPr="006C2694">
        <w:rPr>
          <w:rFonts w:ascii="Times New Roman" w:hAnsi="Times New Roman"/>
          <w:i/>
          <w:sz w:val="28"/>
          <w:szCs w:val="28"/>
        </w:rPr>
        <w:t>ч</w:t>
      </w:r>
      <w:r w:rsidRPr="006C2694">
        <w:rPr>
          <w:rFonts w:ascii="Times New Roman" w:hAnsi="Times New Roman"/>
          <w:i/>
          <w:sz w:val="28"/>
          <w:szCs w:val="28"/>
        </w:rPr>
        <w:t>ному</w:t>
      </w:r>
      <w:proofErr w:type="spellEnd"/>
      <w:r w:rsidRPr="006C2694">
        <w:rPr>
          <w:rFonts w:ascii="Times New Roman" w:hAnsi="Times New Roman"/>
          <w:i/>
          <w:sz w:val="28"/>
          <w:szCs w:val="28"/>
        </w:rPr>
        <w:t xml:space="preserve"> солевому раствору)</w:t>
      </w:r>
      <w:r w:rsidRPr="006C2694">
        <w:rPr>
          <w:rFonts w:ascii="Times New Roman" w:hAnsi="Times New Roman"/>
          <w:sz w:val="28"/>
          <w:szCs w:val="28"/>
        </w:rPr>
        <w:t xml:space="preserve"> увеличивает объем межклеточной воды, но уменьшает объем </w:t>
      </w:r>
      <w:r w:rsidRPr="006C2694">
        <w:rPr>
          <w:rFonts w:ascii="Times New Roman" w:hAnsi="Times New Roman"/>
          <w:sz w:val="28"/>
          <w:szCs w:val="28"/>
        </w:rPr>
        <w:lastRenderedPageBreak/>
        <w:t xml:space="preserve">внутриклеточной воды. </w:t>
      </w:r>
      <w:proofErr w:type="gramStart"/>
      <w:r w:rsidRPr="006C2694">
        <w:rPr>
          <w:rFonts w:ascii="Times New Roman" w:hAnsi="Times New Roman"/>
          <w:sz w:val="28"/>
          <w:szCs w:val="28"/>
        </w:rPr>
        <w:t>Увеличивае</w:t>
      </w:r>
      <w:r w:rsidRPr="006C2694">
        <w:rPr>
          <w:rFonts w:ascii="Times New Roman" w:hAnsi="Times New Roman"/>
          <w:sz w:val="28"/>
          <w:szCs w:val="28"/>
        </w:rPr>
        <w:t>т</w:t>
      </w:r>
      <w:r w:rsidRPr="006C2694">
        <w:rPr>
          <w:rFonts w:ascii="Times New Roman" w:hAnsi="Times New Roman"/>
          <w:sz w:val="28"/>
          <w:szCs w:val="28"/>
        </w:rPr>
        <w:t xml:space="preserve">ся суммарная </w:t>
      </w:r>
      <w:proofErr w:type="spellStart"/>
      <w:r w:rsidRPr="006C2694">
        <w:rPr>
          <w:rFonts w:ascii="Times New Roman" w:hAnsi="Times New Roman"/>
          <w:sz w:val="28"/>
          <w:szCs w:val="28"/>
        </w:rPr>
        <w:t>осмоляльность</w:t>
      </w:r>
      <w:proofErr w:type="spellEnd"/>
      <w:r w:rsidRPr="006C2694">
        <w:rPr>
          <w:rFonts w:ascii="Times New Roman" w:hAnsi="Times New Roman"/>
          <w:sz w:val="28"/>
          <w:szCs w:val="28"/>
        </w:rPr>
        <w:t xml:space="preserve"> межклеточной жидкости, что вызывает перемещение воды из клеток в межклеточной жидкость (происходит смо</w:t>
      </w:r>
      <w:r w:rsidRPr="006C2694">
        <w:rPr>
          <w:rFonts w:ascii="Times New Roman" w:hAnsi="Times New Roman"/>
          <w:sz w:val="28"/>
          <w:szCs w:val="28"/>
        </w:rPr>
        <w:t>р</w:t>
      </w:r>
      <w:r w:rsidRPr="006C2694">
        <w:rPr>
          <w:rFonts w:ascii="Times New Roman" w:hAnsi="Times New Roman"/>
          <w:sz w:val="28"/>
          <w:szCs w:val="28"/>
        </w:rPr>
        <w:t>щивание клеток).</w:t>
      </w:r>
      <w:proofErr w:type="gramEnd"/>
    </w:p>
    <w:p w:rsidR="006C2694" w:rsidRPr="006C2694" w:rsidRDefault="006C2694" w:rsidP="006C2694">
      <w:pPr>
        <w:spacing w:after="0" w:line="240" w:lineRule="auto"/>
        <w:jc w:val="both"/>
        <w:rPr>
          <w:rFonts w:ascii="Times New Roman" w:hAnsi="Times New Roman"/>
          <w:sz w:val="28"/>
          <w:szCs w:val="28"/>
        </w:rPr>
      </w:pPr>
    </w:p>
    <w:p w:rsidR="006C2694" w:rsidRPr="006C2694" w:rsidRDefault="006C2694" w:rsidP="006C2694">
      <w:pPr>
        <w:spacing w:after="0" w:line="240" w:lineRule="auto"/>
        <w:jc w:val="both"/>
        <w:rPr>
          <w:rFonts w:ascii="Times New Roman" w:hAnsi="Times New Roman"/>
          <w:spacing w:val="-9"/>
          <w:sz w:val="28"/>
          <w:szCs w:val="28"/>
        </w:rPr>
      </w:pPr>
      <w:r w:rsidRPr="006C2694">
        <w:rPr>
          <w:rFonts w:ascii="Times New Roman" w:hAnsi="Times New Roman"/>
          <w:b/>
          <w:spacing w:val="-9"/>
          <w:sz w:val="28"/>
          <w:szCs w:val="28"/>
        </w:rPr>
        <w:t>Гипертоническая дегидратация</w:t>
      </w:r>
      <w:r w:rsidRPr="006C2694">
        <w:rPr>
          <w:rFonts w:ascii="Times New Roman" w:hAnsi="Times New Roman"/>
          <w:spacing w:val="-9"/>
          <w:sz w:val="28"/>
          <w:szCs w:val="28"/>
        </w:rPr>
        <w:t xml:space="preserve"> (недостаток свободной от электролитов воды</w:t>
      </w:r>
      <w:r w:rsidRPr="006C2694">
        <w:rPr>
          <w:rFonts w:ascii="Times New Roman" w:hAnsi="Times New Roman"/>
          <w:sz w:val="28"/>
          <w:szCs w:val="28"/>
        </w:rPr>
        <w:t xml:space="preserve"> </w:t>
      </w:r>
      <w:r w:rsidRPr="006C2694">
        <w:rPr>
          <w:rFonts w:ascii="Times New Roman" w:hAnsi="Times New Roman"/>
          <w:spacing w:val="-9"/>
          <w:sz w:val="28"/>
          <w:szCs w:val="28"/>
        </w:rPr>
        <w:t xml:space="preserve">связана с </w:t>
      </w:r>
      <w:proofErr w:type="spellStart"/>
      <w:r w:rsidRPr="006C2694">
        <w:rPr>
          <w:rFonts w:ascii="Times New Roman" w:hAnsi="Times New Roman"/>
          <w:spacing w:val="-9"/>
          <w:sz w:val="28"/>
          <w:szCs w:val="28"/>
        </w:rPr>
        <w:t>гипернатриемией</w:t>
      </w:r>
      <w:proofErr w:type="spellEnd"/>
      <w:r w:rsidRPr="006C2694">
        <w:rPr>
          <w:rFonts w:ascii="Times New Roman" w:hAnsi="Times New Roman"/>
          <w:spacing w:val="-9"/>
          <w:sz w:val="28"/>
          <w:szCs w:val="28"/>
        </w:rPr>
        <w:t xml:space="preserve">, </w:t>
      </w:r>
      <w:proofErr w:type="spellStart"/>
      <w:r w:rsidRPr="006C2694">
        <w:rPr>
          <w:rFonts w:ascii="Times New Roman" w:hAnsi="Times New Roman"/>
          <w:spacing w:val="-9"/>
          <w:sz w:val="28"/>
          <w:szCs w:val="28"/>
        </w:rPr>
        <w:t>эксикоз</w:t>
      </w:r>
      <w:proofErr w:type="spellEnd"/>
      <w:r w:rsidRPr="006C2694">
        <w:rPr>
          <w:rFonts w:ascii="Times New Roman" w:hAnsi="Times New Roman"/>
          <w:spacing w:val="-9"/>
          <w:sz w:val="28"/>
          <w:szCs w:val="28"/>
        </w:rPr>
        <w:t xml:space="preserve">) – при недостаточном поступлении воды в организм (водное голодание); при лихорадке и гипервентиляции; </w:t>
      </w:r>
      <w:proofErr w:type="gramStart"/>
      <w:r w:rsidRPr="006C2694">
        <w:rPr>
          <w:rFonts w:ascii="Times New Roman" w:hAnsi="Times New Roman"/>
          <w:spacing w:val="-9"/>
          <w:sz w:val="28"/>
          <w:szCs w:val="28"/>
        </w:rPr>
        <w:t xml:space="preserve">полиурии при острой почечной недостаточности ((при хронической почечной недостаточности наблюдается увеличение концентрации мочевины (каждые 5 </w:t>
      </w:r>
      <w:proofErr w:type="spellStart"/>
      <w:r w:rsidRPr="006C2694">
        <w:rPr>
          <w:rFonts w:ascii="Times New Roman" w:hAnsi="Times New Roman"/>
          <w:spacing w:val="-9"/>
          <w:sz w:val="28"/>
          <w:szCs w:val="28"/>
        </w:rPr>
        <w:t>ммоль</w:t>
      </w:r>
      <w:proofErr w:type="spellEnd"/>
      <w:r w:rsidRPr="006C2694">
        <w:rPr>
          <w:rFonts w:ascii="Times New Roman" w:hAnsi="Times New Roman"/>
          <w:spacing w:val="-9"/>
          <w:sz w:val="28"/>
          <w:szCs w:val="28"/>
        </w:rPr>
        <w:t xml:space="preserve">/л мочевины увеличивают </w:t>
      </w:r>
      <w:proofErr w:type="spellStart"/>
      <w:r w:rsidRPr="006C2694">
        <w:rPr>
          <w:rFonts w:ascii="Times New Roman" w:hAnsi="Times New Roman"/>
          <w:spacing w:val="-9"/>
          <w:sz w:val="28"/>
          <w:szCs w:val="28"/>
        </w:rPr>
        <w:t>осмоляльность</w:t>
      </w:r>
      <w:proofErr w:type="spellEnd"/>
      <w:r w:rsidRPr="006C2694">
        <w:rPr>
          <w:rFonts w:ascii="Times New Roman" w:hAnsi="Times New Roman"/>
          <w:spacing w:val="-9"/>
          <w:sz w:val="28"/>
          <w:szCs w:val="28"/>
        </w:rPr>
        <w:t xml:space="preserve"> крови на 5 </w:t>
      </w:r>
      <w:proofErr w:type="spellStart"/>
      <w:r w:rsidRPr="006C2694">
        <w:rPr>
          <w:rFonts w:ascii="Times New Roman" w:hAnsi="Times New Roman"/>
          <w:spacing w:val="-9"/>
          <w:sz w:val="28"/>
          <w:szCs w:val="28"/>
        </w:rPr>
        <w:t>мосмоль</w:t>
      </w:r>
      <w:proofErr w:type="spellEnd"/>
      <w:r w:rsidRPr="006C2694">
        <w:rPr>
          <w:rFonts w:ascii="Times New Roman" w:hAnsi="Times New Roman"/>
          <w:spacing w:val="-9"/>
          <w:sz w:val="28"/>
          <w:szCs w:val="28"/>
        </w:rPr>
        <w:t>/кг Н</w:t>
      </w:r>
      <w:r w:rsidRPr="006C2694">
        <w:rPr>
          <w:rFonts w:ascii="Times New Roman" w:hAnsi="Times New Roman"/>
          <w:b/>
          <w:spacing w:val="-9"/>
          <w:sz w:val="28"/>
          <w:szCs w:val="28"/>
          <w:vertAlign w:val="subscript"/>
        </w:rPr>
        <w:t>2</w:t>
      </w:r>
      <w:r w:rsidRPr="006C2694">
        <w:rPr>
          <w:rFonts w:ascii="Times New Roman" w:hAnsi="Times New Roman"/>
          <w:spacing w:val="-9"/>
          <w:sz w:val="28"/>
          <w:szCs w:val="28"/>
        </w:rPr>
        <w:t xml:space="preserve">0), параллельно происходит снижение концентрации натрия в крови, поэтому </w:t>
      </w:r>
      <w:proofErr w:type="spellStart"/>
      <w:r w:rsidRPr="006C2694">
        <w:rPr>
          <w:rFonts w:ascii="Times New Roman" w:hAnsi="Times New Roman"/>
          <w:spacing w:val="-9"/>
          <w:sz w:val="28"/>
          <w:szCs w:val="28"/>
        </w:rPr>
        <w:t>осмоляльность</w:t>
      </w:r>
      <w:proofErr w:type="spellEnd"/>
      <w:r w:rsidRPr="006C2694">
        <w:rPr>
          <w:rFonts w:ascii="Times New Roman" w:hAnsi="Times New Roman"/>
          <w:spacing w:val="-9"/>
          <w:sz w:val="28"/>
          <w:szCs w:val="28"/>
        </w:rPr>
        <w:t xml:space="preserve"> крови значительно не меняется)); при сахарном диабете, при </w:t>
      </w:r>
      <w:proofErr w:type="spellStart"/>
      <w:r w:rsidRPr="006C2694">
        <w:rPr>
          <w:rFonts w:ascii="Times New Roman" w:hAnsi="Times New Roman"/>
          <w:spacing w:val="-9"/>
          <w:sz w:val="28"/>
          <w:szCs w:val="28"/>
        </w:rPr>
        <w:t>декомпенсированном</w:t>
      </w:r>
      <w:proofErr w:type="spellEnd"/>
      <w:r w:rsidRPr="006C2694">
        <w:rPr>
          <w:rFonts w:ascii="Times New Roman" w:hAnsi="Times New Roman"/>
          <w:spacing w:val="-9"/>
          <w:sz w:val="28"/>
          <w:szCs w:val="28"/>
        </w:rPr>
        <w:t xml:space="preserve"> сахарном диабете (гипергликемической коме), недостаточности калия, </w:t>
      </w:r>
      <w:proofErr w:type="spellStart"/>
      <w:r w:rsidRPr="006C2694">
        <w:rPr>
          <w:rFonts w:ascii="Times New Roman" w:hAnsi="Times New Roman"/>
          <w:spacing w:val="-9"/>
          <w:sz w:val="28"/>
          <w:szCs w:val="28"/>
        </w:rPr>
        <w:t>гиперкальциемии</w:t>
      </w:r>
      <w:proofErr w:type="spellEnd"/>
      <w:r w:rsidRPr="006C2694">
        <w:rPr>
          <w:rFonts w:ascii="Times New Roman" w:hAnsi="Times New Roman"/>
          <w:spacing w:val="-9"/>
          <w:sz w:val="28"/>
          <w:szCs w:val="28"/>
        </w:rPr>
        <w:t xml:space="preserve">, при </w:t>
      </w:r>
      <w:proofErr w:type="spellStart"/>
      <w:r w:rsidRPr="006C2694">
        <w:rPr>
          <w:rFonts w:ascii="Times New Roman" w:hAnsi="Times New Roman"/>
          <w:spacing w:val="-9"/>
          <w:sz w:val="28"/>
          <w:szCs w:val="28"/>
        </w:rPr>
        <w:t>гиперальдостеронизме</w:t>
      </w:r>
      <w:proofErr w:type="spellEnd"/>
      <w:r w:rsidRPr="006C2694">
        <w:rPr>
          <w:rFonts w:ascii="Times New Roman" w:hAnsi="Times New Roman"/>
          <w:spacing w:val="-9"/>
          <w:sz w:val="28"/>
          <w:szCs w:val="28"/>
        </w:rPr>
        <w:t>, избыточном введении кортикостероидов обильном белковом питании;</w:t>
      </w:r>
      <w:proofErr w:type="gramEnd"/>
      <w:r w:rsidRPr="006C2694">
        <w:rPr>
          <w:rFonts w:ascii="Times New Roman" w:hAnsi="Times New Roman"/>
          <w:spacing w:val="-9"/>
          <w:sz w:val="28"/>
          <w:szCs w:val="28"/>
        </w:rPr>
        <w:t xml:space="preserve"> неправильном </w:t>
      </w:r>
      <w:proofErr w:type="gramStart"/>
      <w:r w:rsidRPr="006C2694">
        <w:rPr>
          <w:rFonts w:ascii="Times New Roman" w:hAnsi="Times New Roman"/>
          <w:spacing w:val="-9"/>
          <w:sz w:val="28"/>
          <w:szCs w:val="28"/>
        </w:rPr>
        <w:t>назначении</w:t>
      </w:r>
      <w:proofErr w:type="gramEnd"/>
      <w:r w:rsidRPr="006C2694">
        <w:rPr>
          <w:rFonts w:ascii="Times New Roman" w:hAnsi="Times New Roman"/>
          <w:spacing w:val="-9"/>
          <w:sz w:val="28"/>
          <w:szCs w:val="28"/>
        </w:rPr>
        <w:t xml:space="preserve"> </w:t>
      </w:r>
      <w:proofErr w:type="spellStart"/>
      <w:r w:rsidRPr="006C2694">
        <w:rPr>
          <w:rFonts w:ascii="Times New Roman" w:hAnsi="Times New Roman"/>
          <w:spacing w:val="-9"/>
          <w:sz w:val="28"/>
          <w:szCs w:val="28"/>
        </w:rPr>
        <w:t>диуретиков</w:t>
      </w:r>
      <w:proofErr w:type="spellEnd"/>
      <w:r w:rsidRPr="006C2694">
        <w:rPr>
          <w:rFonts w:ascii="Times New Roman" w:hAnsi="Times New Roman"/>
          <w:spacing w:val="-9"/>
          <w:sz w:val="28"/>
          <w:szCs w:val="28"/>
        </w:rPr>
        <w:t xml:space="preserve">. Развивается </w:t>
      </w:r>
      <w:proofErr w:type="spellStart"/>
      <w:r w:rsidRPr="006C2694">
        <w:rPr>
          <w:rFonts w:ascii="Times New Roman" w:hAnsi="Times New Roman"/>
          <w:spacing w:val="-9"/>
          <w:sz w:val="28"/>
          <w:szCs w:val="28"/>
        </w:rPr>
        <w:t>гиперосмолярность</w:t>
      </w:r>
      <w:proofErr w:type="spellEnd"/>
      <w:r w:rsidRPr="006C2694">
        <w:rPr>
          <w:rFonts w:ascii="Times New Roman" w:hAnsi="Times New Roman"/>
          <w:spacing w:val="-9"/>
          <w:sz w:val="28"/>
          <w:szCs w:val="28"/>
        </w:rPr>
        <w:t>. Клинически проявляется жаждой, сухостью языка и слизистых, нарушением тургора кожи (кожная складка на лбу длительное время не расправляется).</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Значительно уменьшается внутриклеточная жидкость до 2/3 от объёма потерь, межклеточная и внутрисосудистая уменьшаются незначительно на 1/3 в совокупности, поэтому </w:t>
      </w:r>
      <w:proofErr w:type="spellStart"/>
      <w:r w:rsidRPr="006C2694">
        <w:rPr>
          <w:rFonts w:ascii="Times New Roman" w:hAnsi="Times New Roman"/>
          <w:i/>
          <w:sz w:val="28"/>
          <w:szCs w:val="28"/>
        </w:rPr>
        <w:t>гиповолемия</w:t>
      </w:r>
      <w:proofErr w:type="spellEnd"/>
      <w:r w:rsidRPr="006C2694">
        <w:rPr>
          <w:rFonts w:ascii="Times New Roman" w:hAnsi="Times New Roman"/>
          <w:i/>
          <w:sz w:val="28"/>
          <w:szCs w:val="28"/>
        </w:rPr>
        <w:t xml:space="preserve"> развивается медленно.</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Лечение: гипоосмотические растворы, 5% глюкоза (при сахарном диабете нельзя!).</w:t>
      </w:r>
    </w:p>
    <w:p w:rsidR="006C2694" w:rsidRPr="006C2694" w:rsidRDefault="006C2694" w:rsidP="006C2694">
      <w:pPr>
        <w:spacing w:after="0" w:line="240" w:lineRule="auto"/>
        <w:jc w:val="both"/>
        <w:rPr>
          <w:rFonts w:ascii="Times New Roman" w:hAnsi="Times New Roman"/>
          <w:spacing w:val="-9"/>
          <w:sz w:val="28"/>
          <w:szCs w:val="28"/>
        </w:rPr>
      </w:pPr>
      <w:r w:rsidRPr="006C2694">
        <w:rPr>
          <w:rFonts w:ascii="Times New Roman" w:hAnsi="Times New Roman"/>
          <w:b/>
          <w:spacing w:val="-9"/>
          <w:sz w:val="28"/>
          <w:szCs w:val="28"/>
        </w:rPr>
        <w:t>Гипотоническая дегидратация</w:t>
      </w:r>
      <w:r w:rsidRPr="006C2694">
        <w:rPr>
          <w:rFonts w:ascii="Times New Roman" w:hAnsi="Times New Roman"/>
          <w:spacing w:val="-9"/>
          <w:sz w:val="28"/>
          <w:szCs w:val="28"/>
        </w:rPr>
        <w:t xml:space="preserve"> (избыток свободной от электролитов воды, </w:t>
      </w:r>
      <w:proofErr w:type="spellStart"/>
      <w:proofErr w:type="gramStart"/>
      <w:r w:rsidRPr="006C2694">
        <w:rPr>
          <w:rFonts w:ascii="Times New Roman" w:hAnsi="Times New Roman"/>
          <w:spacing w:val="-9"/>
          <w:sz w:val="28"/>
          <w:szCs w:val="28"/>
        </w:rPr>
        <w:t>натрий-дефицитный</w:t>
      </w:r>
      <w:proofErr w:type="spellEnd"/>
      <w:proofErr w:type="gramEnd"/>
      <w:r w:rsidRPr="006C2694">
        <w:rPr>
          <w:rFonts w:ascii="Times New Roman" w:hAnsi="Times New Roman"/>
          <w:spacing w:val="-9"/>
          <w:sz w:val="28"/>
          <w:szCs w:val="28"/>
        </w:rPr>
        <w:t xml:space="preserve"> </w:t>
      </w:r>
      <w:proofErr w:type="spellStart"/>
      <w:r w:rsidRPr="006C2694">
        <w:rPr>
          <w:rFonts w:ascii="Times New Roman" w:hAnsi="Times New Roman"/>
          <w:spacing w:val="-9"/>
          <w:sz w:val="28"/>
          <w:szCs w:val="28"/>
        </w:rPr>
        <w:t>эксикоз</w:t>
      </w:r>
      <w:proofErr w:type="spellEnd"/>
      <w:r w:rsidRPr="006C2694">
        <w:rPr>
          <w:rFonts w:ascii="Times New Roman" w:hAnsi="Times New Roman"/>
          <w:spacing w:val="-9"/>
          <w:sz w:val="28"/>
          <w:szCs w:val="28"/>
        </w:rPr>
        <w:t xml:space="preserve">, потери </w:t>
      </w:r>
      <w:proofErr w:type="spellStart"/>
      <w:r w:rsidRPr="006C2694">
        <w:rPr>
          <w:rFonts w:ascii="Times New Roman" w:hAnsi="Times New Roman"/>
          <w:spacing w:val="-9"/>
          <w:sz w:val="28"/>
          <w:szCs w:val="28"/>
        </w:rPr>
        <w:t>осмотически</w:t>
      </w:r>
      <w:proofErr w:type="spellEnd"/>
      <w:r w:rsidRPr="006C2694">
        <w:rPr>
          <w:rFonts w:ascii="Times New Roman" w:hAnsi="Times New Roman"/>
          <w:spacing w:val="-9"/>
          <w:sz w:val="28"/>
          <w:szCs w:val="28"/>
        </w:rPr>
        <w:t xml:space="preserve"> активных веществ больше, чем потеря воды) – наблюдается при избыточном переливании глюкозы в случае ОПН; при тяжелом асците в случае сердечной недостаточности или циррозе печени, при передозировке </w:t>
      </w:r>
      <w:proofErr w:type="spellStart"/>
      <w:r w:rsidRPr="006C2694">
        <w:rPr>
          <w:rFonts w:ascii="Times New Roman" w:hAnsi="Times New Roman"/>
          <w:spacing w:val="-9"/>
          <w:sz w:val="28"/>
          <w:szCs w:val="28"/>
        </w:rPr>
        <w:t>диуретиков</w:t>
      </w:r>
      <w:proofErr w:type="spellEnd"/>
      <w:r w:rsidRPr="006C2694">
        <w:rPr>
          <w:rFonts w:ascii="Times New Roman" w:hAnsi="Times New Roman"/>
          <w:spacing w:val="-9"/>
          <w:sz w:val="28"/>
          <w:szCs w:val="28"/>
        </w:rPr>
        <w:t xml:space="preserve">, избыточной продукции антидиуретического гормона (поражения ЦНС), глюкокортикоидной недостаточности. Развивается </w:t>
      </w:r>
      <w:proofErr w:type="spellStart"/>
      <w:r w:rsidRPr="006C2694">
        <w:rPr>
          <w:rFonts w:ascii="Times New Roman" w:hAnsi="Times New Roman"/>
          <w:spacing w:val="-9"/>
          <w:sz w:val="28"/>
          <w:szCs w:val="28"/>
        </w:rPr>
        <w:t>гипоосмоляльность</w:t>
      </w:r>
      <w:proofErr w:type="spellEnd"/>
      <w:r w:rsidRPr="006C2694">
        <w:rPr>
          <w:rFonts w:ascii="Times New Roman" w:hAnsi="Times New Roman"/>
          <w:spacing w:val="-9"/>
          <w:sz w:val="28"/>
          <w:szCs w:val="28"/>
        </w:rPr>
        <w:t xml:space="preserve">, </w:t>
      </w:r>
      <w:proofErr w:type="gramStart"/>
      <w:r w:rsidRPr="006C2694">
        <w:rPr>
          <w:rFonts w:ascii="Times New Roman" w:hAnsi="Times New Roman"/>
          <w:spacing w:val="-9"/>
          <w:sz w:val="28"/>
          <w:szCs w:val="28"/>
        </w:rPr>
        <w:t>которая</w:t>
      </w:r>
      <w:proofErr w:type="gramEnd"/>
      <w:r w:rsidRPr="006C2694">
        <w:rPr>
          <w:rFonts w:ascii="Times New Roman" w:hAnsi="Times New Roman"/>
          <w:spacing w:val="-9"/>
          <w:sz w:val="28"/>
          <w:szCs w:val="28"/>
        </w:rPr>
        <w:t xml:space="preserve"> характеризует снижение концентрации натрия в крови. Клинически жажда не проявляется, сознание заторможено, рефлексы вялые. В тяжелых случаях может быть кома, судороги. Симптомы обусловлены сочетанием </w:t>
      </w:r>
      <w:proofErr w:type="spellStart"/>
      <w:r w:rsidRPr="006C2694">
        <w:rPr>
          <w:rFonts w:ascii="Times New Roman" w:hAnsi="Times New Roman"/>
          <w:spacing w:val="-9"/>
          <w:sz w:val="28"/>
          <w:szCs w:val="28"/>
        </w:rPr>
        <w:t>гиповолемии</w:t>
      </w:r>
      <w:proofErr w:type="spellEnd"/>
      <w:r w:rsidRPr="006C2694">
        <w:rPr>
          <w:rFonts w:ascii="Times New Roman" w:hAnsi="Times New Roman"/>
          <w:spacing w:val="-9"/>
          <w:sz w:val="28"/>
          <w:szCs w:val="28"/>
        </w:rPr>
        <w:t xml:space="preserve"> (т.к. вода не удерживается в сосудах) и накоплением жидкости в клетках (отеки ЦНС!).</w:t>
      </w:r>
    </w:p>
    <w:p w:rsidR="006C2694" w:rsidRPr="006C2694" w:rsidRDefault="006C2694" w:rsidP="006C2694">
      <w:pPr>
        <w:spacing w:after="0" w:line="240" w:lineRule="auto"/>
        <w:jc w:val="both"/>
        <w:rPr>
          <w:rFonts w:ascii="Times New Roman" w:hAnsi="Times New Roman"/>
          <w:spacing w:val="-9"/>
          <w:sz w:val="28"/>
          <w:szCs w:val="28"/>
        </w:rPr>
      </w:pPr>
      <w:r w:rsidRPr="006C2694">
        <w:rPr>
          <w:rFonts w:ascii="Times New Roman" w:hAnsi="Times New Roman"/>
          <w:spacing w:val="-9"/>
          <w:sz w:val="28"/>
          <w:szCs w:val="28"/>
        </w:rPr>
        <w:t>Лечение: гипертонические растворы.</w:t>
      </w:r>
    </w:p>
    <w:p w:rsidR="006C2694" w:rsidRPr="006C2694" w:rsidRDefault="006C2694" w:rsidP="006C2694">
      <w:pPr>
        <w:spacing w:after="0" w:line="240" w:lineRule="auto"/>
        <w:jc w:val="both"/>
        <w:rPr>
          <w:rFonts w:ascii="Times New Roman" w:hAnsi="Times New Roman"/>
          <w:sz w:val="28"/>
          <w:szCs w:val="28"/>
        </w:rPr>
      </w:pPr>
      <w:proofErr w:type="gramStart"/>
      <w:r w:rsidRPr="006C2694">
        <w:rPr>
          <w:rFonts w:ascii="Times New Roman" w:hAnsi="Times New Roman"/>
          <w:b/>
          <w:spacing w:val="-9"/>
          <w:sz w:val="28"/>
          <w:szCs w:val="28"/>
        </w:rPr>
        <w:t>Изотоническая дегидратация</w:t>
      </w:r>
      <w:r w:rsidRPr="006C2694">
        <w:rPr>
          <w:rFonts w:ascii="Times New Roman" w:hAnsi="Times New Roman"/>
          <w:spacing w:val="-9"/>
          <w:sz w:val="28"/>
          <w:szCs w:val="28"/>
        </w:rPr>
        <w:t xml:space="preserve"> (дефицит воды и солей) – наблюдается при перитоните, кишечной непроходимости, кровотечении, травме, при панкреатите, ожоги (потери лимфы), рвота или понос.</w:t>
      </w:r>
      <w:proofErr w:type="gramEnd"/>
      <w:r w:rsidRPr="006C2694">
        <w:rPr>
          <w:rFonts w:ascii="Times New Roman" w:hAnsi="Times New Roman"/>
          <w:spacing w:val="-9"/>
          <w:sz w:val="28"/>
          <w:szCs w:val="28"/>
        </w:rPr>
        <w:t xml:space="preserve"> При параличе кишечника в нем могут находиться несколько литров жидкости, не участвующей в циркуляции. Клинические проявления зависят от тяжести дегидратации. Наблюдается снижение артериального давления, бледные слизистые, увеличение СНК, снижение АД, компенсаторная тахикардия, уменьшается клубочковая фильтрация, холодные конечности. При этом состояние животного может ухудшаться вплоть до шока. Самая распространённая патология (90% всех случаев).</w:t>
      </w:r>
    </w:p>
    <w:p w:rsidR="006C2694" w:rsidRPr="006C2694" w:rsidRDefault="006C2694" w:rsidP="006C2694">
      <w:pPr>
        <w:spacing w:after="0" w:line="240" w:lineRule="auto"/>
        <w:jc w:val="both"/>
        <w:rPr>
          <w:rFonts w:ascii="Times New Roman" w:hAnsi="Times New Roman"/>
          <w:spacing w:val="-9"/>
          <w:sz w:val="28"/>
          <w:szCs w:val="28"/>
        </w:rPr>
      </w:pPr>
      <w:r w:rsidRPr="006C2694">
        <w:rPr>
          <w:rFonts w:ascii="Times New Roman" w:hAnsi="Times New Roman"/>
          <w:i/>
          <w:sz w:val="28"/>
          <w:szCs w:val="28"/>
        </w:rPr>
        <w:lastRenderedPageBreak/>
        <w:t xml:space="preserve">Объём клеточной жидкости практически не меняется, уменьшается межклеточная жидкость на 2/3 от объёма потери и внутрисосудистая жидкость на 1/3 от объёма потери. Поэтому быстро наступает </w:t>
      </w:r>
      <w:proofErr w:type="spellStart"/>
      <w:r w:rsidRPr="006C2694">
        <w:rPr>
          <w:rFonts w:ascii="Times New Roman" w:hAnsi="Times New Roman"/>
          <w:i/>
          <w:sz w:val="28"/>
          <w:szCs w:val="28"/>
        </w:rPr>
        <w:t>гиповолемия</w:t>
      </w:r>
      <w:proofErr w:type="spellEnd"/>
      <w:r w:rsidRPr="006C2694">
        <w:rPr>
          <w:rFonts w:ascii="Times New Roman" w:hAnsi="Times New Roman"/>
          <w:i/>
          <w:sz w:val="28"/>
          <w:szCs w:val="28"/>
        </w:rPr>
        <w:t>.</w:t>
      </w:r>
      <w:r w:rsidRPr="006C2694">
        <w:rPr>
          <w:rFonts w:ascii="Times New Roman" w:hAnsi="Times New Roman"/>
          <w:spacing w:val="-9"/>
          <w:sz w:val="28"/>
          <w:szCs w:val="28"/>
        </w:rPr>
        <w:t xml:space="preserve"> </w:t>
      </w:r>
    </w:p>
    <w:p w:rsidR="006C2694" w:rsidRPr="006C2694" w:rsidRDefault="006C2694" w:rsidP="006C2694">
      <w:pPr>
        <w:spacing w:after="0" w:line="240" w:lineRule="auto"/>
        <w:jc w:val="both"/>
        <w:rPr>
          <w:rFonts w:ascii="Times New Roman" w:hAnsi="Times New Roman"/>
          <w:spacing w:val="-9"/>
          <w:sz w:val="28"/>
          <w:szCs w:val="28"/>
        </w:rPr>
      </w:pPr>
      <w:r w:rsidRPr="006C2694">
        <w:rPr>
          <w:rFonts w:ascii="Times New Roman" w:hAnsi="Times New Roman"/>
          <w:spacing w:val="-9"/>
          <w:sz w:val="28"/>
          <w:szCs w:val="28"/>
        </w:rPr>
        <w:t xml:space="preserve">Лечение: изотонические растворы. Коллоиды для нормализации ОЦК, кристаллоиды для </w:t>
      </w:r>
      <w:proofErr w:type="spellStart"/>
      <w:r w:rsidRPr="006C2694">
        <w:rPr>
          <w:rFonts w:ascii="Times New Roman" w:hAnsi="Times New Roman"/>
          <w:spacing w:val="-9"/>
          <w:sz w:val="28"/>
          <w:szCs w:val="28"/>
        </w:rPr>
        <w:t>регидратации</w:t>
      </w:r>
      <w:proofErr w:type="spellEnd"/>
      <w:r w:rsidRPr="006C2694">
        <w:rPr>
          <w:rFonts w:ascii="Times New Roman" w:hAnsi="Times New Roman"/>
          <w:spacing w:val="-9"/>
          <w:sz w:val="28"/>
          <w:szCs w:val="28"/>
        </w:rPr>
        <w:t>.</w:t>
      </w: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 xml:space="preserve">3 этапа </w:t>
      </w:r>
      <w:proofErr w:type="spellStart"/>
      <w:r w:rsidRPr="006C2694">
        <w:rPr>
          <w:rFonts w:ascii="Times New Roman" w:hAnsi="Times New Roman"/>
          <w:b/>
          <w:i/>
          <w:sz w:val="28"/>
          <w:szCs w:val="28"/>
        </w:rPr>
        <w:t>инфузионной</w:t>
      </w:r>
      <w:proofErr w:type="spellEnd"/>
      <w:r w:rsidRPr="006C2694">
        <w:rPr>
          <w:rFonts w:ascii="Times New Roman" w:hAnsi="Times New Roman"/>
          <w:b/>
          <w:i/>
          <w:sz w:val="28"/>
          <w:szCs w:val="28"/>
        </w:rPr>
        <w:t xml:space="preserve"> терапии:</w:t>
      </w: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1 восполнение ОЦК и перфузии (4 часа)</w:t>
      </w: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 xml:space="preserve">2 </w:t>
      </w:r>
      <w:proofErr w:type="spellStart"/>
      <w:r w:rsidRPr="006C2694">
        <w:rPr>
          <w:rFonts w:ascii="Times New Roman" w:hAnsi="Times New Roman"/>
          <w:b/>
          <w:i/>
          <w:sz w:val="28"/>
          <w:szCs w:val="28"/>
        </w:rPr>
        <w:t>регидратация</w:t>
      </w:r>
      <w:proofErr w:type="spellEnd"/>
      <w:r w:rsidRPr="006C2694">
        <w:rPr>
          <w:rFonts w:ascii="Times New Roman" w:hAnsi="Times New Roman"/>
          <w:b/>
          <w:i/>
          <w:sz w:val="28"/>
          <w:szCs w:val="28"/>
        </w:rPr>
        <w:t xml:space="preserve"> (24 часа)</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b/>
          <w:i/>
          <w:sz w:val="28"/>
          <w:szCs w:val="28"/>
        </w:rPr>
        <w:t xml:space="preserve">3 поддерживающая </w:t>
      </w:r>
      <w:proofErr w:type="spellStart"/>
      <w:r w:rsidRPr="006C2694">
        <w:rPr>
          <w:rFonts w:ascii="Times New Roman" w:hAnsi="Times New Roman"/>
          <w:b/>
          <w:i/>
          <w:sz w:val="28"/>
          <w:szCs w:val="28"/>
        </w:rPr>
        <w:t>инфузия</w:t>
      </w:r>
      <w:proofErr w:type="spellEnd"/>
      <w:r w:rsidRPr="006C2694">
        <w:rPr>
          <w:rFonts w:ascii="Times New Roman" w:hAnsi="Times New Roman"/>
          <w:i/>
          <w:sz w:val="28"/>
          <w:szCs w:val="28"/>
        </w:rPr>
        <w:t xml:space="preserve"> </w:t>
      </w:r>
    </w:p>
    <w:p w:rsidR="006C2694" w:rsidRPr="006C2694" w:rsidRDefault="006C2694" w:rsidP="006C2694">
      <w:pPr>
        <w:spacing w:after="0" w:line="240" w:lineRule="auto"/>
        <w:outlineLvl w:val="2"/>
        <w:rPr>
          <w:rFonts w:ascii="Times New Roman" w:eastAsia="Times New Roman" w:hAnsi="Times New Roman"/>
          <w:b/>
          <w:bCs/>
          <w:sz w:val="28"/>
          <w:szCs w:val="28"/>
          <w:lang w:eastAsia="ru-RU"/>
        </w:rPr>
      </w:pPr>
      <w:r w:rsidRPr="006C2694">
        <w:rPr>
          <w:rFonts w:ascii="Times New Roman" w:eastAsia="Times New Roman" w:hAnsi="Times New Roman"/>
          <w:b/>
          <w:bCs/>
          <w:sz w:val="28"/>
          <w:szCs w:val="28"/>
          <w:lang w:eastAsia="ru-RU"/>
        </w:rPr>
        <w:t>Оценка потери жидкости</w:t>
      </w:r>
    </w:p>
    <w:p w:rsidR="006C2694" w:rsidRPr="006C2694" w:rsidRDefault="006C2694" w:rsidP="006C2694">
      <w:pPr>
        <w:numPr>
          <w:ilvl w:val="0"/>
          <w:numId w:val="7"/>
        </w:numPr>
        <w:spacing w:after="0" w:line="240" w:lineRule="auto"/>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Гематокрит, общий белок</w:t>
      </w:r>
    </w:p>
    <w:p w:rsidR="006C2694" w:rsidRPr="006C2694" w:rsidRDefault="006C2694" w:rsidP="006C2694">
      <w:pPr>
        <w:numPr>
          <w:ilvl w:val="0"/>
          <w:numId w:val="7"/>
        </w:numPr>
        <w:spacing w:after="0" w:line="240" w:lineRule="auto"/>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Масса тела (1 кг = 1л)</w:t>
      </w:r>
    </w:p>
    <w:p w:rsidR="006C2694" w:rsidRPr="006C2694" w:rsidRDefault="006C2694" w:rsidP="006C2694">
      <w:pPr>
        <w:numPr>
          <w:ilvl w:val="0"/>
          <w:numId w:val="7"/>
        </w:numPr>
        <w:spacing w:after="0" w:line="240" w:lineRule="auto"/>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Анамнез</w:t>
      </w:r>
    </w:p>
    <w:p w:rsidR="006C2694" w:rsidRPr="006C2694" w:rsidRDefault="006C2694" w:rsidP="006C2694">
      <w:pPr>
        <w:numPr>
          <w:ilvl w:val="0"/>
          <w:numId w:val="7"/>
        </w:numPr>
        <w:spacing w:after="0" w:line="240" w:lineRule="auto"/>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Слизистые оболочки</w:t>
      </w:r>
    </w:p>
    <w:p w:rsidR="006C2694" w:rsidRPr="006C2694" w:rsidRDefault="006C2694" w:rsidP="006C2694">
      <w:pPr>
        <w:numPr>
          <w:ilvl w:val="0"/>
          <w:numId w:val="7"/>
        </w:numPr>
        <w:spacing w:after="0" w:line="240" w:lineRule="auto"/>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Тургор кожи</w:t>
      </w:r>
    </w:p>
    <w:p w:rsidR="006C2694" w:rsidRPr="006C2694" w:rsidRDefault="006C2694" w:rsidP="006C2694">
      <w:pPr>
        <w:numPr>
          <w:ilvl w:val="0"/>
          <w:numId w:val="7"/>
        </w:numPr>
        <w:spacing w:after="0" w:line="240" w:lineRule="auto"/>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СНК</w:t>
      </w:r>
    </w:p>
    <w:p w:rsidR="006C2694" w:rsidRPr="006C2694" w:rsidRDefault="006C2694" w:rsidP="006C2694">
      <w:pPr>
        <w:numPr>
          <w:ilvl w:val="0"/>
          <w:numId w:val="7"/>
        </w:numPr>
        <w:spacing w:after="0" w:line="240" w:lineRule="auto"/>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ЧСС</w:t>
      </w:r>
    </w:p>
    <w:p w:rsidR="006C2694" w:rsidRPr="006C2694" w:rsidRDefault="006C2694" w:rsidP="006C2694">
      <w:pPr>
        <w:numPr>
          <w:ilvl w:val="0"/>
          <w:numId w:val="7"/>
        </w:numPr>
        <w:spacing w:after="0" w:line="240" w:lineRule="auto"/>
        <w:rPr>
          <w:rFonts w:ascii="Times New Roman" w:eastAsia="Times New Roman" w:hAnsi="Times New Roman"/>
          <w:sz w:val="28"/>
          <w:szCs w:val="28"/>
          <w:lang w:eastAsia="ru-RU"/>
        </w:rPr>
      </w:pPr>
      <w:r w:rsidRPr="006C2694">
        <w:rPr>
          <w:rFonts w:ascii="Times New Roman" w:eastAsia="Times New Roman" w:hAnsi="Times New Roman"/>
          <w:sz w:val="28"/>
          <w:szCs w:val="28"/>
          <w:lang w:eastAsia="ru-RU"/>
        </w:rPr>
        <w:t>ЧД</w:t>
      </w:r>
    </w:p>
    <w:p w:rsidR="006C2694" w:rsidRPr="006C2694" w:rsidRDefault="006C2694" w:rsidP="006C2694">
      <w:pPr>
        <w:spacing w:after="0" w:line="240" w:lineRule="auto"/>
        <w:jc w:val="both"/>
        <w:rPr>
          <w:rFonts w:ascii="Times New Roman" w:hAnsi="Times New Roman"/>
          <w:i/>
          <w:sz w:val="28"/>
          <w:szCs w:val="28"/>
        </w:rPr>
      </w:pPr>
    </w:p>
    <w:p w:rsidR="006C2694" w:rsidRPr="006C2694" w:rsidRDefault="006C2694" w:rsidP="006C2694">
      <w:pPr>
        <w:spacing w:after="0" w:line="240" w:lineRule="auto"/>
        <w:jc w:val="both"/>
        <w:rPr>
          <w:rFonts w:ascii="Times New Roman" w:hAnsi="Times New Roman"/>
          <w:i/>
          <w:sz w:val="28"/>
          <w:szCs w:val="28"/>
        </w:rPr>
      </w:pP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Дефицит ОЦК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6C2694" w:rsidRPr="006C2694" w:rsidTr="00CD6C56">
        <w:tc>
          <w:tcPr>
            <w:tcW w:w="2392"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параметр</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умеренная </w:t>
            </w:r>
            <w:proofErr w:type="spellStart"/>
            <w:r w:rsidRPr="006C2694">
              <w:rPr>
                <w:rFonts w:ascii="Times New Roman" w:hAnsi="Times New Roman"/>
                <w:i/>
                <w:sz w:val="28"/>
                <w:szCs w:val="28"/>
              </w:rPr>
              <w:t>гиповолемия</w:t>
            </w:r>
            <w:proofErr w:type="spellEnd"/>
            <w:r w:rsidRPr="006C2694">
              <w:rPr>
                <w:rFonts w:ascii="Times New Roman" w:hAnsi="Times New Roman"/>
                <w:i/>
                <w:sz w:val="28"/>
                <w:szCs w:val="28"/>
              </w:rPr>
              <w:t>(10 – 15 %)</w:t>
            </w:r>
          </w:p>
        </w:tc>
        <w:tc>
          <w:tcPr>
            <w:tcW w:w="2393" w:type="dxa"/>
          </w:tcPr>
          <w:p w:rsidR="006C2694" w:rsidRPr="006C2694" w:rsidRDefault="006C2694" w:rsidP="006C2694">
            <w:pPr>
              <w:spacing w:after="0" w:line="240" w:lineRule="auto"/>
              <w:jc w:val="both"/>
              <w:rPr>
                <w:rFonts w:ascii="Times New Roman" w:hAnsi="Times New Roman"/>
                <w:i/>
                <w:sz w:val="28"/>
                <w:szCs w:val="28"/>
              </w:rPr>
            </w:pPr>
            <w:proofErr w:type="spellStart"/>
            <w:r w:rsidRPr="006C2694">
              <w:rPr>
                <w:rFonts w:ascii="Times New Roman" w:hAnsi="Times New Roman"/>
                <w:i/>
                <w:sz w:val="28"/>
                <w:szCs w:val="28"/>
              </w:rPr>
              <w:t>Гиповолемия</w:t>
            </w:r>
            <w:proofErr w:type="spellEnd"/>
            <w:r w:rsidRPr="006C2694">
              <w:rPr>
                <w:rFonts w:ascii="Times New Roman" w:hAnsi="Times New Roman"/>
                <w:i/>
                <w:sz w:val="28"/>
                <w:szCs w:val="28"/>
              </w:rPr>
              <w:t xml:space="preserve"> средней тяжести (20 – 25%)</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Тяжелая </w:t>
            </w:r>
            <w:proofErr w:type="spellStart"/>
            <w:r w:rsidRPr="006C2694">
              <w:rPr>
                <w:rFonts w:ascii="Times New Roman" w:hAnsi="Times New Roman"/>
                <w:i/>
                <w:sz w:val="28"/>
                <w:szCs w:val="28"/>
              </w:rPr>
              <w:t>гиповолемия</w:t>
            </w:r>
            <w:proofErr w:type="spellEnd"/>
            <w:r w:rsidRPr="006C2694">
              <w:rPr>
                <w:rFonts w:ascii="Times New Roman" w:hAnsi="Times New Roman"/>
                <w:i/>
                <w:sz w:val="28"/>
                <w:szCs w:val="28"/>
              </w:rPr>
              <w:t xml:space="preserve"> (более 30%)</w:t>
            </w:r>
          </w:p>
          <w:p w:rsidR="006C2694" w:rsidRPr="006C2694" w:rsidRDefault="006C2694" w:rsidP="006C2694">
            <w:pPr>
              <w:spacing w:after="0" w:line="240" w:lineRule="auto"/>
              <w:jc w:val="both"/>
              <w:rPr>
                <w:rFonts w:ascii="Times New Roman" w:hAnsi="Times New Roman"/>
                <w:i/>
                <w:sz w:val="28"/>
                <w:szCs w:val="28"/>
              </w:rPr>
            </w:pPr>
          </w:p>
        </w:tc>
      </w:tr>
      <w:tr w:rsidR="006C2694" w:rsidRPr="006C2694" w:rsidTr="00CD6C56">
        <w:tc>
          <w:tcPr>
            <w:tcW w:w="2392"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ЧСС</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130 – 150</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150 – 170</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170 – 220</w:t>
            </w:r>
          </w:p>
        </w:tc>
      </w:tr>
      <w:tr w:rsidR="006C2694" w:rsidRPr="006C2694" w:rsidTr="00CD6C56">
        <w:tc>
          <w:tcPr>
            <w:tcW w:w="2392"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цвет слизистых</w:t>
            </w:r>
          </w:p>
        </w:tc>
        <w:tc>
          <w:tcPr>
            <w:tcW w:w="2393" w:type="dxa"/>
          </w:tcPr>
          <w:p w:rsidR="006C2694" w:rsidRPr="006C2694" w:rsidRDefault="006C2694" w:rsidP="006C2694">
            <w:pPr>
              <w:spacing w:after="0" w:line="240" w:lineRule="auto"/>
              <w:jc w:val="both"/>
              <w:rPr>
                <w:rFonts w:ascii="Times New Roman" w:hAnsi="Times New Roman"/>
                <w:i/>
                <w:sz w:val="28"/>
                <w:szCs w:val="28"/>
              </w:rPr>
            </w:pPr>
            <w:proofErr w:type="spellStart"/>
            <w:r w:rsidRPr="006C2694">
              <w:rPr>
                <w:rFonts w:ascii="Times New Roman" w:hAnsi="Times New Roman"/>
                <w:i/>
                <w:sz w:val="28"/>
                <w:szCs w:val="28"/>
              </w:rPr>
              <w:t>ярко-розовый</w:t>
            </w:r>
            <w:proofErr w:type="spellEnd"/>
          </w:p>
        </w:tc>
        <w:tc>
          <w:tcPr>
            <w:tcW w:w="2393" w:type="dxa"/>
          </w:tcPr>
          <w:p w:rsidR="006C2694" w:rsidRPr="006C2694" w:rsidRDefault="006C2694" w:rsidP="006C2694">
            <w:pPr>
              <w:spacing w:after="0" w:line="240" w:lineRule="auto"/>
              <w:jc w:val="both"/>
              <w:rPr>
                <w:rFonts w:ascii="Times New Roman" w:hAnsi="Times New Roman"/>
                <w:i/>
                <w:sz w:val="28"/>
                <w:szCs w:val="28"/>
              </w:rPr>
            </w:pPr>
            <w:proofErr w:type="spellStart"/>
            <w:r w:rsidRPr="006C2694">
              <w:rPr>
                <w:rFonts w:ascii="Times New Roman" w:hAnsi="Times New Roman"/>
                <w:i/>
                <w:sz w:val="28"/>
                <w:szCs w:val="28"/>
              </w:rPr>
              <w:t>розовый</w:t>
            </w:r>
            <w:proofErr w:type="spellEnd"/>
            <w:r w:rsidRPr="006C2694">
              <w:rPr>
                <w:rFonts w:ascii="Times New Roman" w:hAnsi="Times New Roman"/>
                <w:i/>
                <w:sz w:val="28"/>
                <w:szCs w:val="28"/>
              </w:rPr>
              <w:t xml:space="preserve"> или бледно-розовый</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серый, белый</w:t>
            </w:r>
          </w:p>
        </w:tc>
      </w:tr>
      <w:tr w:rsidR="006C2694" w:rsidRPr="006C2694" w:rsidTr="00CD6C56">
        <w:tc>
          <w:tcPr>
            <w:tcW w:w="2392"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СНК</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менее 1 сек</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менее 2 сек</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более 2 сек или не определяется</w:t>
            </w:r>
          </w:p>
        </w:tc>
      </w:tr>
      <w:tr w:rsidR="006C2694" w:rsidRPr="006C2694" w:rsidTr="00CD6C56">
        <w:tc>
          <w:tcPr>
            <w:tcW w:w="2392"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амплитуда пульса</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увеличена</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умеренно или средне снижена</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значительно снижена</w:t>
            </w:r>
          </w:p>
        </w:tc>
      </w:tr>
      <w:tr w:rsidR="006C2694" w:rsidRPr="006C2694" w:rsidTr="00CD6C56">
        <w:tc>
          <w:tcPr>
            <w:tcW w:w="2392"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Пульс на плюсне</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легко пальпируется</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с трудом пальпируется</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не пальпируется</w:t>
            </w:r>
          </w:p>
        </w:tc>
      </w:tr>
      <w:tr w:rsidR="006C2694" w:rsidRPr="006C2694" w:rsidTr="00CD6C56">
        <w:tc>
          <w:tcPr>
            <w:tcW w:w="2392"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ментальный статус </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в норме</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депрессия (может быть связана с основным заболеванием)</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ступор</w:t>
            </w:r>
          </w:p>
        </w:tc>
      </w:tr>
      <w:tr w:rsidR="006C2694" w:rsidRPr="006C2694" w:rsidTr="00CD6C56">
        <w:tc>
          <w:tcPr>
            <w:tcW w:w="2392"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среднее АД</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выше 80 мм. </w:t>
            </w:r>
            <w:proofErr w:type="spellStart"/>
            <w:r w:rsidRPr="006C2694">
              <w:rPr>
                <w:rFonts w:ascii="Times New Roman" w:hAnsi="Times New Roman"/>
                <w:i/>
                <w:sz w:val="28"/>
                <w:szCs w:val="28"/>
              </w:rPr>
              <w:t>рт</w:t>
            </w:r>
            <w:proofErr w:type="spellEnd"/>
            <w:r w:rsidRPr="006C2694">
              <w:rPr>
                <w:rFonts w:ascii="Times New Roman" w:hAnsi="Times New Roman"/>
                <w:i/>
                <w:sz w:val="28"/>
                <w:szCs w:val="28"/>
              </w:rPr>
              <w:t xml:space="preserve">. </w:t>
            </w:r>
            <w:proofErr w:type="spellStart"/>
            <w:proofErr w:type="gramStart"/>
            <w:r w:rsidRPr="006C2694">
              <w:rPr>
                <w:rFonts w:ascii="Times New Roman" w:hAnsi="Times New Roman"/>
                <w:i/>
                <w:sz w:val="28"/>
                <w:szCs w:val="28"/>
              </w:rPr>
              <w:t>ст</w:t>
            </w:r>
            <w:proofErr w:type="spellEnd"/>
            <w:proofErr w:type="gramEnd"/>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выше 60 мм</w:t>
            </w:r>
            <w:proofErr w:type="gramStart"/>
            <w:r w:rsidRPr="006C2694">
              <w:rPr>
                <w:rFonts w:ascii="Times New Roman" w:hAnsi="Times New Roman"/>
                <w:i/>
                <w:sz w:val="28"/>
                <w:szCs w:val="28"/>
              </w:rPr>
              <w:t>.</w:t>
            </w:r>
            <w:proofErr w:type="gramEnd"/>
            <w:r w:rsidRPr="006C2694">
              <w:rPr>
                <w:rFonts w:ascii="Times New Roman" w:hAnsi="Times New Roman"/>
                <w:i/>
                <w:sz w:val="28"/>
                <w:szCs w:val="28"/>
              </w:rPr>
              <w:t xml:space="preserve"> </w:t>
            </w:r>
            <w:proofErr w:type="spellStart"/>
            <w:proofErr w:type="gramStart"/>
            <w:r w:rsidRPr="006C2694">
              <w:rPr>
                <w:rFonts w:ascii="Times New Roman" w:hAnsi="Times New Roman"/>
                <w:i/>
                <w:sz w:val="28"/>
                <w:szCs w:val="28"/>
              </w:rPr>
              <w:t>р</w:t>
            </w:r>
            <w:proofErr w:type="gramEnd"/>
            <w:r w:rsidRPr="006C2694">
              <w:rPr>
                <w:rFonts w:ascii="Times New Roman" w:hAnsi="Times New Roman"/>
                <w:i/>
                <w:sz w:val="28"/>
                <w:szCs w:val="28"/>
              </w:rPr>
              <w:t>т</w:t>
            </w:r>
            <w:proofErr w:type="spellEnd"/>
            <w:r w:rsidRPr="006C2694">
              <w:rPr>
                <w:rFonts w:ascii="Times New Roman" w:hAnsi="Times New Roman"/>
                <w:i/>
                <w:sz w:val="28"/>
                <w:szCs w:val="28"/>
              </w:rPr>
              <w:t>. ст.</w:t>
            </w:r>
          </w:p>
        </w:tc>
        <w:tc>
          <w:tcPr>
            <w:tcW w:w="239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ниже 60 мм </w:t>
            </w:r>
            <w:proofErr w:type="spellStart"/>
            <w:r w:rsidRPr="006C2694">
              <w:rPr>
                <w:rFonts w:ascii="Times New Roman" w:hAnsi="Times New Roman"/>
                <w:i/>
                <w:sz w:val="28"/>
                <w:szCs w:val="28"/>
              </w:rPr>
              <w:t>рт</w:t>
            </w:r>
            <w:proofErr w:type="spellEnd"/>
            <w:r w:rsidRPr="006C2694">
              <w:rPr>
                <w:rFonts w:ascii="Times New Roman" w:hAnsi="Times New Roman"/>
                <w:i/>
                <w:sz w:val="28"/>
                <w:szCs w:val="28"/>
              </w:rPr>
              <w:t xml:space="preserve"> </w:t>
            </w:r>
            <w:proofErr w:type="spellStart"/>
            <w:proofErr w:type="gramStart"/>
            <w:r w:rsidRPr="006C2694">
              <w:rPr>
                <w:rFonts w:ascii="Times New Roman" w:hAnsi="Times New Roman"/>
                <w:i/>
                <w:sz w:val="28"/>
                <w:szCs w:val="28"/>
              </w:rPr>
              <w:t>ст</w:t>
            </w:r>
            <w:proofErr w:type="spellEnd"/>
            <w:proofErr w:type="gramEnd"/>
          </w:p>
        </w:tc>
      </w:tr>
    </w:tbl>
    <w:p w:rsidR="006C2694" w:rsidRPr="006C2694" w:rsidRDefault="006C2694" w:rsidP="006C2694">
      <w:pPr>
        <w:spacing w:after="0" w:line="240" w:lineRule="auto"/>
        <w:jc w:val="both"/>
        <w:rPr>
          <w:rFonts w:ascii="Times New Roman" w:hAnsi="Times New Roman"/>
          <w:i/>
          <w:sz w:val="28"/>
          <w:szCs w:val="28"/>
        </w:rPr>
      </w:pPr>
    </w:p>
    <w:p w:rsidR="006C2694" w:rsidRPr="006C2694" w:rsidRDefault="006C2694" w:rsidP="006C2694">
      <w:pPr>
        <w:spacing w:after="0" w:line="240" w:lineRule="auto"/>
        <w:jc w:val="both"/>
        <w:rPr>
          <w:rFonts w:ascii="Times New Roman" w:hAnsi="Times New Roman"/>
          <w:b/>
          <w:i/>
          <w:sz w:val="28"/>
          <w:szCs w:val="28"/>
        </w:rPr>
      </w:pPr>
    </w:p>
    <w:p w:rsidR="006C2694" w:rsidRPr="006C2694" w:rsidRDefault="006C2694" w:rsidP="006C2694">
      <w:pPr>
        <w:spacing w:after="0" w:line="240" w:lineRule="auto"/>
        <w:jc w:val="both"/>
        <w:rPr>
          <w:rFonts w:ascii="Times New Roman" w:hAnsi="Times New Roman"/>
          <w:i/>
          <w:sz w:val="28"/>
          <w:szCs w:val="28"/>
        </w:rPr>
      </w:pP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Восполнение дефицита ОЦК</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ОЦК в норме:</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у кошки 65 мл/кг (6.5% от массы тела)</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у собаки 80 мл/кг (8% от массы тела)</w:t>
      </w: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 xml:space="preserve">Дефицит ОЦК = % потери </w:t>
      </w:r>
      <w:proofErr w:type="spellStart"/>
      <w:r w:rsidRPr="006C2694">
        <w:rPr>
          <w:rFonts w:ascii="Times New Roman" w:hAnsi="Times New Roman"/>
          <w:b/>
          <w:i/>
          <w:sz w:val="28"/>
          <w:szCs w:val="28"/>
        </w:rPr>
        <w:t>х</w:t>
      </w:r>
      <w:proofErr w:type="spellEnd"/>
      <w:r w:rsidRPr="006C2694">
        <w:rPr>
          <w:rFonts w:ascii="Times New Roman" w:hAnsi="Times New Roman"/>
          <w:b/>
          <w:i/>
          <w:sz w:val="28"/>
          <w:szCs w:val="28"/>
        </w:rPr>
        <w:t xml:space="preserve"> ве</w:t>
      </w:r>
      <w:proofErr w:type="gramStart"/>
      <w:r w:rsidRPr="006C2694">
        <w:rPr>
          <w:rFonts w:ascii="Times New Roman" w:hAnsi="Times New Roman"/>
          <w:b/>
          <w:i/>
          <w:sz w:val="28"/>
          <w:szCs w:val="28"/>
        </w:rPr>
        <w:t>с(</w:t>
      </w:r>
      <w:proofErr w:type="gramEnd"/>
      <w:r w:rsidRPr="006C2694">
        <w:rPr>
          <w:rFonts w:ascii="Times New Roman" w:hAnsi="Times New Roman"/>
          <w:b/>
          <w:i/>
          <w:sz w:val="28"/>
          <w:szCs w:val="28"/>
        </w:rPr>
        <w:t xml:space="preserve">кг) </w:t>
      </w:r>
      <w:proofErr w:type="spellStart"/>
      <w:r w:rsidRPr="006C2694">
        <w:rPr>
          <w:rFonts w:ascii="Times New Roman" w:hAnsi="Times New Roman"/>
          <w:b/>
          <w:i/>
          <w:sz w:val="28"/>
          <w:szCs w:val="28"/>
        </w:rPr>
        <w:t>х</w:t>
      </w:r>
      <w:proofErr w:type="spellEnd"/>
      <w:r w:rsidRPr="006C2694">
        <w:rPr>
          <w:rFonts w:ascii="Times New Roman" w:hAnsi="Times New Roman"/>
          <w:b/>
          <w:i/>
          <w:sz w:val="28"/>
          <w:szCs w:val="28"/>
        </w:rPr>
        <w:t xml:space="preserve"> ОЦК (мл/кг) </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У собаки весом 10 кг с дефицитом 30%: </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10 кг </w:t>
      </w:r>
      <w:proofErr w:type="spellStart"/>
      <w:r w:rsidRPr="006C2694">
        <w:rPr>
          <w:rFonts w:ascii="Times New Roman" w:hAnsi="Times New Roman"/>
          <w:i/>
          <w:sz w:val="28"/>
          <w:szCs w:val="28"/>
        </w:rPr>
        <w:t>х</w:t>
      </w:r>
      <w:proofErr w:type="spellEnd"/>
      <w:r w:rsidRPr="006C2694">
        <w:rPr>
          <w:rFonts w:ascii="Times New Roman" w:hAnsi="Times New Roman"/>
          <w:i/>
          <w:sz w:val="28"/>
          <w:szCs w:val="28"/>
        </w:rPr>
        <w:t xml:space="preserve"> 80 мл/кг </w:t>
      </w:r>
      <w:proofErr w:type="spellStart"/>
      <w:r w:rsidRPr="006C2694">
        <w:rPr>
          <w:rFonts w:ascii="Times New Roman" w:hAnsi="Times New Roman"/>
          <w:i/>
          <w:sz w:val="28"/>
          <w:szCs w:val="28"/>
        </w:rPr>
        <w:t>х</w:t>
      </w:r>
      <w:proofErr w:type="spellEnd"/>
      <w:r w:rsidRPr="006C2694">
        <w:rPr>
          <w:rFonts w:ascii="Times New Roman" w:hAnsi="Times New Roman"/>
          <w:i/>
          <w:sz w:val="28"/>
          <w:szCs w:val="28"/>
        </w:rPr>
        <w:t xml:space="preserve"> 0.3 = 240 мл</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У кошки весом 4 кг с дефицитом 20%</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4 кг </w:t>
      </w:r>
      <w:proofErr w:type="spellStart"/>
      <w:r w:rsidRPr="006C2694">
        <w:rPr>
          <w:rFonts w:ascii="Times New Roman" w:hAnsi="Times New Roman"/>
          <w:i/>
          <w:sz w:val="28"/>
          <w:szCs w:val="28"/>
        </w:rPr>
        <w:t>х</w:t>
      </w:r>
      <w:proofErr w:type="spellEnd"/>
      <w:r w:rsidRPr="006C2694">
        <w:rPr>
          <w:rFonts w:ascii="Times New Roman" w:hAnsi="Times New Roman"/>
          <w:i/>
          <w:sz w:val="28"/>
          <w:szCs w:val="28"/>
        </w:rPr>
        <w:t xml:space="preserve"> 65 мл/кг </w:t>
      </w:r>
      <w:proofErr w:type="spellStart"/>
      <w:r w:rsidRPr="006C2694">
        <w:rPr>
          <w:rFonts w:ascii="Times New Roman" w:hAnsi="Times New Roman"/>
          <w:i/>
          <w:sz w:val="28"/>
          <w:szCs w:val="28"/>
        </w:rPr>
        <w:t>х</w:t>
      </w:r>
      <w:proofErr w:type="spellEnd"/>
      <w:r w:rsidRPr="006C2694">
        <w:rPr>
          <w:rFonts w:ascii="Times New Roman" w:hAnsi="Times New Roman"/>
          <w:i/>
          <w:sz w:val="28"/>
          <w:szCs w:val="28"/>
        </w:rPr>
        <w:t xml:space="preserve"> 0.2 = 52 мл</w:t>
      </w:r>
      <w:r w:rsidRPr="006C2694">
        <w:rPr>
          <w:rFonts w:ascii="Times New Roman" w:hAnsi="Times New Roman"/>
          <w:i/>
          <w:iCs/>
          <w:sz w:val="28"/>
          <w:szCs w:val="28"/>
        </w:rPr>
        <w:t xml:space="preserve"> </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iCs/>
          <w:sz w:val="28"/>
          <w:szCs w:val="28"/>
        </w:rPr>
        <w:t>В сосудах находится коллоидный раствор, поэтому если дефицит ОЦК мы  компенсируем кристаллоидами, их объем должен быть в три раза больше рассчитанного дефицита.</w:t>
      </w:r>
    </w:p>
    <w:p w:rsidR="006C2694" w:rsidRPr="006C2694" w:rsidRDefault="006C2694" w:rsidP="006C2694">
      <w:pPr>
        <w:spacing w:after="0" w:line="240" w:lineRule="auto"/>
        <w:jc w:val="both"/>
        <w:rPr>
          <w:rFonts w:ascii="Times New Roman" w:hAnsi="Times New Roman"/>
          <w:i/>
          <w:sz w:val="28"/>
          <w:szCs w:val="28"/>
        </w:rPr>
      </w:pP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Если шока нет скорость введения 20-40 мл/кг/час.</w:t>
      </w: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Если диагностирован шок:</w:t>
      </w:r>
    </w:p>
    <w:p w:rsidR="006C2694" w:rsidRPr="006C2694" w:rsidRDefault="006C2694" w:rsidP="006C2694">
      <w:pPr>
        <w:numPr>
          <w:ilvl w:val="0"/>
          <w:numId w:val="1"/>
        </w:numPr>
        <w:spacing w:after="0" w:line="240" w:lineRule="auto"/>
        <w:jc w:val="both"/>
        <w:rPr>
          <w:rFonts w:ascii="Times New Roman" w:hAnsi="Times New Roman"/>
          <w:i/>
          <w:sz w:val="28"/>
          <w:szCs w:val="28"/>
        </w:rPr>
      </w:pPr>
      <w:r w:rsidRPr="006C2694">
        <w:rPr>
          <w:rFonts w:ascii="Times New Roman" w:hAnsi="Times New Roman"/>
          <w:i/>
          <w:sz w:val="28"/>
          <w:szCs w:val="28"/>
        </w:rPr>
        <w:t>1. обеспечиваем внутривенный доступ (катетер возможно большего диаметра), берем все возможные анализы</w:t>
      </w:r>
    </w:p>
    <w:p w:rsidR="006C2694" w:rsidRPr="006C2694" w:rsidRDefault="006C2694" w:rsidP="006C2694">
      <w:pPr>
        <w:numPr>
          <w:ilvl w:val="0"/>
          <w:numId w:val="1"/>
        </w:numPr>
        <w:spacing w:after="0" w:line="240" w:lineRule="auto"/>
        <w:jc w:val="both"/>
        <w:rPr>
          <w:rFonts w:ascii="Times New Roman" w:hAnsi="Times New Roman"/>
          <w:i/>
          <w:sz w:val="28"/>
          <w:szCs w:val="28"/>
        </w:rPr>
      </w:pPr>
      <w:r w:rsidRPr="006C2694">
        <w:rPr>
          <w:rFonts w:ascii="Times New Roman" w:hAnsi="Times New Roman"/>
          <w:i/>
          <w:sz w:val="28"/>
          <w:szCs w:val="28"/>
        </w:rPr>
        <w:t xml:space="preserve">2. если пациент «на глазах умирает», начинаем с </w:t>
      </w:r>
      <w:proofErr w:type="spellStart"/>
      <w:r w:rsidRPr="006C2694">
        <w:rPr>
          <w:rFonts w:ascii="Times New Roman" w:hAnsi="Times New Roman"/>
          <w:i/>
          <w:sz w:val="28"/>
          <w:szCs w:val="28"/>
        </w:rPr>
        <w:t>инфузии</w:t>
      </w:r>
      <w:proofErr w:type="spellEnd"/>
      <w:r w:rsidRPr="006C2694">
        <w:rPr>
          <w:rFonts w:ascii="Times New Roman" w:hAnsi="Times New Roman"/>
          <w:i/>
          <w:sz w:val="28"/>
          <w:szCs w:val="28"/>
        </w:rPr>
        <w:t xml:space="preserve"> коллоидов, </w:t>
      </w:r>
      <w:proofErr w:type="spellStart"/>
      <w:r w:rsidRPr="006C2694">
        <w:rPr>
          <w:rFonts w:ascii="Times New Roman" w:hAnsi="Times New Roman"/>
          <w:i/>
          <w:sz w:val="28"/>
          <w:szCs w:val="28"/>
        </w:rPr>
        <w:t>болюсно</w:t>
      </w:r>
      <w:proofErr w:type="spellEnd"/>
      <w:r w:rsidRPr="006C2694">
        <w:rPr>
          <w:rFonts w:ascii="Times New Roman" w:hAnsi="Times New Roman"/>
          <w:i/>
          <w:sz w:val="28"/>
          <w:szCs w:val="28"/>
        </w:rPr>
        <w:t>, 5 мл/кг для собаки и 2.5 мл/кг для кошки</w:t>
      </w:r>
    </w:p>
    <w:p w:rsidR="006C2694" w:rsidRPr="006C2694" w:rsidRDefault="006C2694" w:rsidP="006C2694">
      <w:pPr>
        <w:numPr>
          <w:ilvl w:val="0"/>
          <w:numId w:val="1"/>
        </w:numPr>
        <w:spacing w:after="0" w:line="240" w:lineRule="auto"/>
        <w:jc w:val="both"/>
        <w:rPr>
          <w:rFonts w:ascii="Times New Roman" w:hAnsi="Times New Roman"/>
          <w:i/>
          <w:sz w:val="28"/>
          <w:szCs w:val="28"/>
        </w:rPr>
      </w:pPr>
      <w:r w:rsidRPr="006C2694">
        <w:rPr>
          <w:rFonts w:ascii="Times New Roman" w:hAnsi="Times New Roman"/>
          <w:i/>
          <w:sz w:val="28"/>
          <w:szCs w:val="28"/>
        </w:rPr>
        <w:t xml:space="preserve">3. если пациент не «умирает на глазах», начинаем с </w:t>
      </w:r>
      <w:proofErr w:type="spellStart"/>
      <w:r w:rsidRPr="006C2694">
        <w:rPr>
          <w:rFonts w:ascii="Times New Roman" w:hAnsi="Times New Roman"/>
          <w:i/>
          <w:sz w:val="28"/>
          <w:szCs w:val="28"/>
        </w:rPr>
        <w:t>инфузии</w:t>
      </w:r>
      <w:proofErr w:type="spellEnd"/>
      <w:r w:rsidRPr="006C2694">
        <w:rPr>
          <w:rFonts w:ascii="Times New Roman" w:hAnsi="Times New Roman"/>
          <w:i/>
          <w:sz w:val="28"/>
          <w:szCs w:val="28"/>
        </w:rPr>
        <w:t xml:space="preserve"> кристаллоидов, 1.5 – 2.0 мл/кг/мин для собаки (90 – 120 мл/кг/ч) и 1 мл/кг/мин (60 мл/кг/ч) для кошки, </w:t>
      </w:r>
      <w:r w:rsidRPr="006C2694">
        <w:rPr>
          <w:rFonts w:ascii="Times New Roman" w:hAnsi="Times New Roman"/>
          <w:i/>
          <w:sz w:val="28"/>
          <w:szCs w:val="28"/>
          <w:u w:val="single"/>
        </w:rPr>
        <w:t>оценивая ситуацию каждые 5 мин</w:t>
      </w:r>
      <w:r w:rsidRPr="006C2694">
        <w:rPr>
          <w:rFonts w:ascii="Times New Roman" w:hAnsi="Times New Roman"/>
          <w:i/>
          <w:sz w:val="28"/>
          <w:szCs w:val="28"/>
        </w:rPr>
        <w:t>.</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Если Вы </w:t>
      </w:r>
      <w:proofErr w:type="gramStart"/>
      <w:r w:rsidRPr="006C2694">
        <w:rPr>
          <w:rFonts w:ascii="Times New Roman" w:hAnsi="Times New Roman"/>
          <w:i/>
          <w:sz w:val="28"/>
          <w:szCs w:val="28"/>
        </w:rPr>
        <w:t>подозреваете</w:t>
      </w:r>
      <w:proofErr w:type="gramEnd"/>
      <w:r w:rsidRPr="006C2694">
        <w:rPr>
          <w:rFonts w:ascii="Times New Roman" w:hAnsi="Times New Roman"/>
          <w:i/>
          <w:sz w:val="28"/>
          <w:szCs w:val="28"/>
        </w:rPr>
        <w:t xml:space="preserve"> нарушение проницаемости капилляров, сердечную недостаточность, контузию легких, аспирационную пневмонию, предшествовавший отек легких, или Ваш пациент стар – скорость </w:t>
      </w:r>
      <w:proofErr w:type="spellStart"/>
      <w:r w:rsidRPr="006C2694">
        <w:rPr>
          <w:rFonts w:ascii="Times New Roman" w:hAnsi="Times New Roman"/>
          <w:i/>
          <w:sz w:val="28"/>
          <w:szCs w:val="28"/>
        </w:rPr>
        <w:t>инфузии</w:t>
      </w:r>
      <w:proofErr w:type="spellEnd"/>
      <w:r w:rsidRPr="006C2694">
        <w:rPr>
          <w:rFonts w:ascii="Times New Roman" w:hAnsi="Times New Roman"/>
          <w:i/>
          <w:sz w:val="28"/>
          <w:szCs w:val="28"/>
        </w:rPr>
        <w:t xml:space="preserve"> должна быть меньше. Шоковые объемы для детей меньше – до 20 мл/кг/ч. Если скорость 2 капли в секунду – это 360 мл в час. Если расчетный объём больше – ставят второй катетер!</w:t>
      </w:r>
    </w:p>
    <w:p w:rsidR="006C2694" w:rsidRPr="006C2694" w:rsidRDefault="006C2694" w:rsidP="006C2694">
      <w:pPr>
        <w:numPr>
          <w:ilvl w:val="0"/>
          <w:numId w:val="2"/>
        </w:numPr>
        <w:spacing w:after="0" w:line="240" w:lineRule="auto"/>
        <w:jc w:val="both"/>
        <w:rPr>
          <w:rFonts w:ascii="Times New Roman" w:hAnsi="Times New Roman"/>
          <w:i/>
          <w:sz w:val="28"/>
          <w:szCs w:val="28"/>
        </w:rPr>
      </w:pPr>
      <w:r w:rsidRPr="006C2694">
        <w:rPr>
          <w:rFonts w:ascii="Times New Roman" w:hAnsi="Times New Roman"/>
          <w:i/>
          <w:sz w:val="28"/>
          <w:szCs w:val="28"/>
        </w:rPr>
        <w:t xml:space="preserve">4. если через 10 такой </w:t>
      </w:r>
      <w:proofErr w:type="spellStart"/>
      <w:r w:rsidRPr="006C2694">
        <w:rPr>
          <w:rFonts w:ascii="Times New Roman" w:hAnsi="Times New Roman"/>
          <w:i/>
          <w:sz w:val="28"/>
          <w:szCs w:val="28"/>
        </w:rPr>
        <w:t>инфузии</w:t>
      </w:r>
      <w:proofErr w:type="spellEnd"/>
      <w:r w:rsidRPr="006C2694">
        <w:rPr>
          <w:rFonts w:ascii="Times New Roman" w:hAnsi="Times New Roman"/>
          <w:i/>
          <w:sz w:val="28"/>
          <w:szCs w:val="28"/>
        </w:rPr>
        <w:t xml:space="preserve"> не происходит никаких изменений, </w:t>
      </w:r>
      <w:proofErr w:type="spellStart"/>
      <w:r w:rsidRPr="006C2694">
        <w:rPr>
          <w:rFonts w:ascii="Times New Roman" w:hAnsi="Times New Roman"/>
          <w:i/>
          <w:sz w:val="28"/>
          <w:szCs w:val="28"/>
        </w:rPr>
        <w:t>болюсно</w:t>
      </w:r>
      <w:proofErr w:type="spellEnd"/>
      <w:r w:rsidRPr="006C2694">
        <w:rPr>
          <w:rFonts w:ascii="Times New Roman" w:hAnsi="Times New Roman"/>
          <w:i/>
          <w:sz w:val="28"/>
          <w:szCs w:val="28"/>
        </w:rPr>
        <w:t xml:space="preserve"> вводят коллоиды, 5 мл/кг для собаки и 2.5 мл/кг для кошки. Если улучшений нет, болюс коллоидов можно повторить, до общей дозы 10 мл/кг для кошки и 20 мл/кг для собаки. Если улучшения есть, продолжают </w:t>
      </w:r>
      <w:proofErr w:type="spellStart"/>
      <w:r w:rsidRPr="006C2694">
        <w:rPr>
          <w:rFonts w:ascii="Times New Roman" w:hAnsi="Times New Roman"/>
          <w:i/>
          <w:sz w:val="28"/>
          <w:szCs w:val="28"/>
        </w:rPr>
        <w:t>инфузию</w:t>
      </w:r>
      <w:proofErr w:type="spellEnd"/>
      <w:r w:rsidRPr="006C2694">
        <w:rPr>
          <w:rFonts w:ascii="Times New Roman" w:hAnsi="Times New Roman"/>
          <w:i/>
          <w:sz w:val="28"/>
          <w:szCs w:val="28"/>
        </w:rPr>
        <w:t xml:space="preserve"> кристаллоидами, уменьшая скорость.</w:t>
      </w:r>
      <w:r w:rsidRPr="006C2694">
        <w:rPr>
          <w:rFonts w:ascii="Times New Roman" w:hAnsi="Times New Roman"/>
          <w:i/>
          <w:iCs/>
          <w:sz w:val="28"/>
          <w:szCs w:val="28"/>
        </w:rPr>
        <w:t xml:space="preserve"> </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iCs/>
          <w:sz w:val="28"/>
          <w:szCs w:val="28"/>
        </w:rPr>
        <w:t>Ориентироваться надо на то, что дефицит ОЦК должен быть компенсирован не более</w:t>
      </w:r>
      <w:proofErr w:type="gramStart"/>
      <w:r w:rsidRPr="006C2694">
        <w:rPr>
          <w:rFonts w:ascii="Times New Roman" w:hAnsi="Times New Roman"/>
          <w:i/>
          <w:iCs/>
          <w:sz w:val="28"/>
          <w:szCs w:val="28"/>
        </w:rPr>
        <w:t>,</w:t>
      </w:r>
      <w:proofErr w:type="gramEnd"/>
      <w:r w:rsidRPr="006C2694">
        <w:rPr>
          <w:rFonts w:ascii="Times New Roman" w:hAnsi="Times New Roman"/>
          <w:i/>
          <w:iCs/>
          <w:sz w:val="28"/>
          <w:szCs w:val="28"/>
        </w:rPr>
        <w:t xml:space="preserve"> чем за 4 ч.</w:t>
      </w:r>
      <w:r w:rsidRPr="006C2694">
        <w:rPr>
          <w:rFonts w:ascii="Times New Roman" w:hAnsi="Times New Roman"/>
          <w:i/>
          <w:sz w:val="28"/>
          <w:szCs w:val="28"/>
        </w:rPr>
        <w:t xml:space="preserve"> </w:t>
      </w:r>
    </w:p>
    <w:p w:rsidR="006C2694" w:rsidRPr="006C2694" w:rsidRDefault="006C2694" w:rsidP="006C2694">
      <w:pPr>
        <w:numPr>
          <w:ilvl w:val="0"/>
          <w:numId w:val="3"/>
        </w:numPr>
        <w:spacing w:after="0" w:line="240" w:lineRule="auto"/>
        <w:jc w:val="both"/>
        <w:rPr>
          <w:rFonts w:ascii="Times New Roman" w:hAnsi="Times New Roman"/>
          <w:i/>
          <w:sz w:val="28"/>
          <w:szCs w:val="28"/>
        </w:rPr>
      </w:pPr>
      <w:r w:rsidRPr="006C2694">
        <w:rPr>
          <w:rFonts w:ascii="Times New Roman" w:hAnsi="Times New Roman"/>
          <w:i/>
          <w:sz w:val="28"/>
          <w:szCs w:val="28"/>
        </w:rPr>
        <w:t xml:space="preserve">5. если вы </w:t>
      </w:r>
      <w:r w:rsidRPr="006C2694">
        <w:rPr>
          <w:rFonts w:ascii="Times New Roman" w:hAnsi="Times New Roman"/>
          <w:i/>
          <w:sz w:val="28"/>
          <w:szCs w:val="28"/>
          <w:u w:val="single"/>
        </w:rPr>
        <w:t>знаете</w:t>
      </w:r>
      <w:r w:rsidRPr="006C2694">
        <w:rPr>
          <w:rFonts w:ascii="Times New Roman" w:hAnsi="Times New Roman"/>
          <w:i/>
          <w:sz w:val="28"/>
          <w:szCs w:val="28"/>
        </w:rPr>
        <w:t xml:space="preserve">, что у пациента </w:t>
      </w:r>
      <w:proofErr w:type="spellStart"/>
      <w:r w:rsidRPr="006C2694">
        <w:rPr>
          <w:rFonts w:ascii="Times New Roman" w:hAnsi="Times New Roman"/>
          <w:i/>
          <w:sz w:val="28"/>
          <w:szCs w:val="28"/>
        </w:rPr>
        <w:t>гипоальбуминемия</w:t>
      </w:r>
      <w:proofErr w:type="spellEnd"/>
      <w:r w:rsidRPr="006C2694">
        <w:rPr>
          <w:rFonts w:ascii="Times New Roman" w:hAnsi="Times New Roman"/>
          <w:i/>
          <w:sz w:val="28"/>
          <w:szCs w:val="28"/>
        </w:rPr>
        <w:t xml:space="preserve"> (&lt; 15 г/л), медленно </w:t>
      </w:r>
      <w:proofErr w:type="spellStart"/>
      <w:r w:rsidRPr="006C2694">
        <w:rPr>
          <w:rFonts w:ascii="Times New Roman" w:hAnsi="Times New Roman"/>
          <w:i/>
          <w:sz w:val="28"/>
          <w:szCs w:val="28"/>
        </w:rPr>
        <w:t>болюсно</w:t>
      </w:r>
      <w:proofErr w:type="spellEnd"/>
      <w:r w:rsidRPr="006C2694">
        <w:rPr>
          <w:rFonts w:ascii="Times New Roman" w:hAnsi="Times New Roman"/>
          <w:i/>
          <w:sz w:val="28"/>
          <w:szCs w:val="28"/>
        </w:rPr>
        <w:t xml:space="preserve"> введите 20% альбумин, 0.6 мл/кг, если нет эффекта, можно повторить болюс, если давление растет, можно перейти </w:t>
      </w:r>
      <w:proofErr w:type="gramStart"/>
      <w:r w:rsidRPr="006C2694">
        <w:rPr>
          <w:rFonts w:ascii="Times New Roman" w:hAnsi="Times New Roman"/>
          <w:i/>
          <w:sz w:val="28"/>
          <w:szCs w:val="28"/>
        </w:rPr>
        <w:t>к</w:t>
      </w:r>
      <w:proofErr w:type="gramEnd"/>
      <w:r w:rsidRPr="006C2694">
        <w:rPr>
          <w:rFonts w:ascii="Times New Roman" w:hAnsi="Times New Roman"/>
          <w:i/>
          <w:sz w:val="28"/>
          <w:szCs w:val="28"/>
        </w:rPr>
        <w:t xml:space="preserve"> медленной </w:t>
      </w:r>
      <w:proofErr w:type="spellStart"/>
      <w:r w:rsidRPr="006C2694">
        <w:rPr>
          <w:rFonts w:ascii="Times New Roman" w:hAnsi="Times New Roman"/>
          <w:i/>
          <w:sz w:val="28"/>
          <w:szCs w:val="28"/>
        </w:rPr>
        <w:t>инфузии</w:t>
      </w:r>
      <w:proofErr w:type="spellEnd"/>
      <w:r w:rsidRPr="006C2694">
        <w:rPr>
          <w:rFonts w:ascii="Times New Roman" w:hAnsi="Times New Roman"/>
          <w:i/>
          <w:sz w:val="28"/>
          <w:szCs w:val="28"/>
        </w:rPr>
        <w:t>. Возможные дозы - до 5 мл/кг/сутки</w:t>
      </w:r>
    </w:p>
    <w:p w:rsidR="006C2694" w:rsidRPr="006C2694" w:rsidRDefault="006C2694" w:rsidP="006C2694">
      <w:pPr>
        <w:numPr>
          <w:ilvl w:val="0"/>
          <w:numId w:val="3"/>
        </w:numPr>
        <w:spacing w:after="0" w:line="240" w:lineRule="auto"/>
        <w:jc w:val="both"/>
        <w:rPr>
          <w:rFonts w:ascii="Times New Roman" w:hAnsi="Times New Roman"/>
          <w:i/>
          <w:sz w:val="28"/>
          <w:szCs w:val="28"/>
        </w:rPr>
      </w:pPr>
      <w:r w:rsidRPr="006C2694">
        <w:rPr>
          <w:rFonts w:ascii="Times New Roman" w:hAnsi="Times New Roman"/>
          <w:i/>
          <w:sz w:val="28"/>
          <w:szCs w:val="28"/>
        </w:rPr>
        <w:t xml:space="preserve">6. если у пациента </w:t>
      </w:r>
      <w:r w:rsidRPr="006C2694">
        <w:rPr>
          <w:rFonts w:ascii="Times New Roman" w:hAnsi="Times New Roman"/>
          <w:i/>
          <w:sz w:val="28"/>
          <w:szCs w:val="28"/>
          <w:u w:val="single"/>
        </w:rPr>
        <w:t>сепсис</w:t>
      </w:r>
      <w:r w:rsidRPr="006C2694">
        <w:rPr>
          <w:rFonts w:ascii="Times New Roman" w:hAnsi="Times New Roman"/>
          <w:i/>
          <w:sz w:val="28"/>
          <w:szCs w:val="28"/>
        </w:rPr>
        <w:t>, вводят свежезамороженную плазму, 10 – 20 мл/кг.</w:t>
      </w:r>
    </w:p>
    <w:p w:rsidR="006C2694" w:rsidRPr="006C2694" w:rsidRDefault="006C2694" w:rsidP="006C2694">
      <w:pPr>
        <w:numPr>
          <w:ilvl w:val="0"/>
          <w:numId w:val="4"/>
        </w:numPr>
        <w:spacing w:after="0" w:line="240" w:lineRule="auto"/>
        <w:jc w:val="both"/>
        <w:rPr>
          <w:rFonts w:ascii="Times New Roman" w:hAnsi="Times New Roman"/>
          <w:i/>
          <w:sz w:val="28"/>
          <w:szCs w:val="28"/>
        </w:rPr>
      </w:pPr>
      <w:r w:rsidRPr="006C2694">
        <w:rPr>
          <w:rFonts w:ascii="Times New Roman" w:hAnsi="Times New Roman"/>
          <w:i/>
          <w:sz w:val="28"/>
          <w:szCs w:val="28"/>
        </w:rPr>
        <w:t xml:space="preserve">7. если Вы все это сделали, и никакого ответа нет – пора применить </w:t>
      </w:r>
      <w:proofErr w:type="spellStart"/>
      <w:r w:rsidRPr="006C2694">
        <w:rPr>
          <w:rFonts w:ascii="Times New Roman" w:hAnsi="Times New Roman"/>
          <w:i/>
          <w:sz w:val="28"/>
          <w:szCs w:val="28"/>
        </w:rPr>
        <w:t>вазопрессоры</w:t>
      </w:r>
      <w:proofErr w:type="spellEnd"/>
      <w:r w:rsidRPr="006C2694">
        <w:rPr>
          <w:rFonts w:ascii="Times New Roman" w:hAnsi="Times New Roman"/>
          <w:i/>
          <w:sz w:val="28"/>
          <w:szCs w:val="28"/>
        </w:rPr>
        <w:t xml:space="preserve"> </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  - </w:t>
      </w:r>
      <w:proofErr w:type="spellStart"/>
      <w:r w:rsidRPr="006C2694">
        <w:rPr>
          <w:rFonts w:ascii="Times New Roman" w:hAnsi="Times New Roman"/>
          <w:i/>
          <w:sz w:val="28"/>
          <w:szCs w:val="28"/>
        </w:rPr>
        <w:t>допамин</w:t>
      </w:r>
      <w:proofErr w:type="spellEnd"/>
      <w:r w:rsidRPr="006C2694">
        <w:rPr>
          <w:rFonts w:ascii="Times New Roman" w:hAnsi="Times New Roman"/>
          <w:i/>
          <w:sz w:val="28"/>
          <w:szCs w:val="28"/>
        </w:rPr>
        <w:t>, начиная с 5 мкг/</w:t>
      </w:r>
      <w:proofErr w:type="gramStart"/>
      <w:r w:rsidRPr="006C2694">
        <w:rPr>
          <w:rFonts w:ascii="Times New Roman" w:hAnsi="Times New Roman"/>
          <w:i/>
          <w:sz w:val="28"/>
          <w:szCs w:val="28"/>
        </w:rPr>
        <w:t>кг</w:t>
      </w:r>
      <w:proofErr w:type="gramEnd"/>
      <w:r w:rsidRPr="006C2694">
        <w:rPr>
          <w:rFonts w:ascii="Times New Roman" w:hAnsi="Times New Roman"/>
          <w:i/>
          <w:sz w:val="28"/>
          <w:szCs w:val="28"/>
        </w:rPr>
        <w:t>/мин и до 15 мкг/кг/мин</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lastRenderedPageBreak/>
        <w:t xml:space="preserve">  - </w:t>
      </w:r>
      <w:proofErr w:type="spellStart"/>
      <w:r w:rsidRPr="006C2694">
        <w:rPr>
          <w:rFonts w:ascii="Times New Roman" w:hAnsi="Times New Roman"/>
          <w:i/>
          <w:sz w:val="28"/>
          <w:szCs w:val="28"/>
        </w:rPr>
        <w:t>добутамин</w:t>
      </w:r>
      <w:proofErr w:type="spellEnd"/>
      <w:r w:rsidRPr="006C2694">
        <w:rPr>
          <w:rFonts w:ascii="Times New Roman" w:hAnsi="Times New Roman"/>
          <w:i/>
          <w:sz w:val="28"/>
          <w:szCs w:val="28"/>
        </w:rPr>
        <w:t>, начиная с 5 мкг/</w:t>
      </w:r>
      <w:proofErr w:type="gramStart"/>
      <w:r w:rsidRPr="006C2694">
        <w:rPr>
          <w:rFonts w:ascii="Times New Roman" w:hAnsi="Times New Roman"/>
          <w:i/>
          <w:sz w:val="28"/>
          <w:szCs w:val="28"/>
        </w:rPr>
        <w:t>кг</w:t>
      </w:r>
      <w:proofErr w:type="gramEnd"/>
      <w:r w:rsidRPr="006C2694">
        <w:rPr>
          <w:rFonts w:ascii="Times New Roman" w:hAnsi="Times New Roman"/>
          <w:i/>
          <w:sz w:val="28"/>
          <w:szCs w:val="28"/>
        </w:rPr>
        <w:t>/мин для собак и 1 – 2 мкг/кг/мин для кошек (у кошки может вызвать судороги!)</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  - если давление не поднимается, норадреналин, 0.05 – 0.5мкг/</w:t>
      </w:r>
      <w:proofErr w:type="gramStart"/>
      <w:r w:rsidRPr="006C2694">
        <w:rPr>
          <w:rFonts w:ascii="Times New Roman" w:hAnsi="Times New Roman"/>
          <w:i/>
          <w:sz w:val="28"/>
          <w:szCs w:val="28"/>
        </w:rPr>
        <w:t>кг</w:t>
      </w:r>
      <w:proofErr w:type="gramEnd"/>
      <w:r w:rsidRPr="006C2694">
        <w:rPr>
          <w:rFonts w:ascii="Times New Roman" w:hAnsi="Times New Roman"/>
          <w:i/>
          <w:sz w:val="28"/>
          <w:szCs w:val="28"/>
        </w:rPr>
        <w:t>/мин</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   или (хуже) адреналин, 0.1 – 1 мкг/</w:t>
      </w:r>
      <w:proofErr w:type="gramStart"/>
      <w:r w:rsidRPr="006C2694">
        <w:rPr>
          <w:rFonts w:ascii="Times New Roman" w:hAnsi="Times New Roman"/>
          <w:i/>
          <w:sz w:val="28"/>
          <w:szCs w:val="28"/>
        </w:rPr>
        <w:t>кг</w:t>
      </w:r>
      <w:proofErr w:type="gramEnd"/>
      <w:r w:rsidRPr="006C2694">
        <w:rPr>
          <w:rFonts w:ascii="Times New Roman" w:hAnsi="Times New Roman"/>
          <w:i/>
          <w:sz w:val="28"/>
          <w:szCs w:val="28"/>
        </w:rPr>
        <w:t>/мин</w:t>
      </w:r>
    </w:p>
    <w:p w:rsidR="006C2694" w:rsidRPr="006C2694" w:rsidRDefault="006C2694" w:rsidP="006C2694">
      <w:pPr>
        <w:numPr>
          <w:ilvl w:val="0"/>
          <w:numId w:val="5"/>
        </w:numPr>
        <w:spacing w:after="0" w:line="240" w:lineRule="auto"/>
        <w:jc w:val="both"/>
        <w:rPr>
          <w:rFonts w:ascii="Times New Roman" w:hAnsi="Times New Roman"/>
          <w:i/>
          <w:sz w:val="28"/>
          <w:szCs w:val="28"/>
        </w:rPr>
      </w:pPr>
      <w:r w:rsidRPr="006C2694">
        <w:rPr>
          <w:rFonts w:ascii="Times New Roman" w:hAnsi="Times New Roman"/>
          <w:i/>
          <w:sz w:val="28"/>
          <w:szCs w:val="28"/>
        </w:rPr>
        <w:t xml:space="preserve">8. если нет ответа на </w:t>
      </w:r>
      <w:proofErr w:type="spellStart"/>
      <w:r w:rsidRPr="006C2694">
        <w:rPr>
          <w:rFonts w:ascii="Times New Roman" w:hAnsi="Times New Roman"/>
          <w:i/>
          <w:sz w:val="28"/>
          <w:szCs w:val="28"/>
        </w:rPr>
        <w:t>вазопрессоры</w:t>
      </w:r>
      <w:proofErr w:type="spellEnd"/>
      <w:r w:rsidRPr="006C2694">
        <w:rPr>
          <w:rFonts w:ascii="Times New Roman" w:hAnsi="Times New Roman"/>
          <w:i/>
          <w:sz w:val="28"/>
          <w:szCs w:val="28"/>
        </w:rPr>
        <w:t xml:space="preserve"> – подозреваем адреналовый кризис, </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   вводим </w:t>
      </w:r>
      <w:proofErr w:type="spellStart"/>
      <w:r w:rsidRPr="006C2694">
        <w:rPr>
          <w:rFonts w:ascii="Times New Roman" w:hAnsi="Times New Roman"/>
          <w:i/>
          <w:sz w:val="28"/>
          <w:szCs w:val="28"/>
        </w:rPr>
        <w:t>преднизолон</w:t>
      </w:r>
      <w:proofErr w:type="spellEnd"/>
      <w:r w:rsidRPr="006C2694">
        <w:rPr>
          <w:rFonts w:ascii="Times New Roman" w:hAnsi="Times New Roman"/>
          <w:i/>
          <w:sz w:val="28"/>
          <w:szCs w:val="28"/>
        </w:rPr>
        <w:t xml:space="preserve">, 1мг/кг – </w:t>
      </w:r>
      <w:r w:rsidRPr="006C2694">
        <w:rPr>
          <w:rFonts w:ascii="Times New Roman" w:hAnsi="Times New Roman"/>
          <w:i/>
          <w:iCs/>
          <w:sz w:val="28"/>
          <w:szCs w:val="28"/>
        </w:rPr>
        <w:t>только на этом этапе!!!</w:t>
      </w:r>
    </w:p>
    <w:p w:rsidR="006C2694" w:rsidRPr="006C2694" w:rsidRDefault="006C2694" w:rsidP="006C2694">
      <w:pPr>
        <w:spacing w:after="0" w:line="240" w:lineRule="auto"/>
        <w:jc w:val="both"/>
        <w:rPr>
          <w:rFonts w:ascii="Times New Roman" w:hAnsi="Times New Roman"/>
          <w:i/>
          <w:sz w:val="28"/>
          <w:szCs w:val="28"/>
        </w:rPr>
      </w:pPr>
    </w:p>
    <w:p w:rsidR="006C2694" w:rsidRPr="006C2694" w:rsidRDefault="006C2694" w:rsidP="006C2694">
      <w:pPr>
        <w:spacing w:after="0" w:line="240" w:lineRule="auto"/>
        <w:jc w:val="both"/>
        <w:rPr>
          <w:rFonts w:ascii="Times New Roman" w:hAnsi="Times New Roman"/>
          <w:i/>
          <w:sz w:val="28"/>
          <w:szCs w:val="28"/>
        </w:rPr>
      </w:pPr>
      <w:proofErr w:type="spellStart"/>
      <w:r w:rsidRPr="006C2694">
        <w:rPr>
          <w:rFonts w:ascii="Times New Roman" w:hAnsi="Times New Roman"/>
          <w:i/>
          <w:sz w:val="28"/>
          <w:szCs w:val="28"/>
        </w:rPr>
        <w:t>Регидратация</w:t>
      </w:r>
      <w:proofErr w:type="spellEnd"/>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Оценка степени дегидратации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628"/>
      </w:tblGrid>
      <w:tr w:rsidR="006C2694" w:rsidRPr="006C2694" w:rsidTr="00CD6C56">
        <w:tc>
          <w:tcPr>
            <w:tcW w:w="294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Степень дегидратации, %</w:t>
            </w:r>
          </w:p>
        </w:tc>
        <w:tc>
          <w:tcPr>
            <w:tcW w:w="6628"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Клинические признаки</w:t>
            </w:r>
          </w:p>
        </w:tc>
      </w:tr>
      <w:tr w:rsidR="006C2694" w:rsidRPr="006C2694" w:rsidTr="00CD6C56">
        <w:tc>
          <w:tcPr>
            <w:tcW w:w="294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&lt;5%</w:t>
            </w:r>
          </w:p>
        </w:tc>
        <w:tc>
          <w:tcPr>
            <w:tcW w:w="6628"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В анамнезе – потеря жидкости, но клинических симптомов потери нет</w:t>
            </w:r>
          </w:p>
        </w:tc>
      </w:tr>
      <w:tr w:rsidR="006C2694" w:rsidRPr="006C2694" w:rsidTr="00CD6C56">
        <w:tc>
          <w:tcPr>
            <w:tcW w:w="294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5%</w:t>
            </w:r>
          </w:p>
        </w:tc>
        <w:tc>
          <w:tcPr>
            <w:tcW w:w="6628"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Сухие слизистые, но нет тахикардии и одышки </w:t>
            </w:r>
          </w:p>
        </w:tc>
      </w:tr>
      <w:tr w:rsidR="006C2694" w:rsidRPr="006C2694" w:rsidTr="00CD6C56">
        <w:tc>
          <w:tcPr>
            <w:tcW w:w="294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7%</w:t>
            </w:r>
          </w:p>
        </w:tc>
        <w:tc>
          <w:tcPr>
            <w:tcW w:w="6628"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Легко или умеренно снижен тургор кожи, сухие слизистые, легкая тахикардия, характер пульса не изменен</w:t>
            </w:r>
          </w:p>
        </w:tc>
      </w:tr>
      <w:tr w:rsidR="006C2694" w:rsidRPr="006C2694" w:rsidTr="00CD6C56">
        <w:tc>
          <w:tcPr>
            <w:tcW w:w="294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10%</w:t>
            </w:r>
          </w:p>
        </w:tc>
        <w:tc>
          <w:tcPr>
            <w:tcW w:w="6628"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Заметно снижен тургор кожи, сухие слизистые, тахикардия, «запавшие» глаза, нормальное пульсовое давление </w:t>
            </w:r>
          </w:p>
        </w:tc>
      </w:tr>
      <w:tr w:rsidR="006C2694" w:rsidRPr="006C2694" w:rsidTr="00CD6C56">
        <w:tc>
          <w:tcPr>
            <w:tcW w:w="294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12%</w:t>
            </w:r>
          </w:p>
        </w:tc>
        <w:tc>
          <w:tcPr>
            <w:tcW w:w="6628"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Очень выраженное снижение тургора кожи, сухие слизистые, запавшие глаза, холодные конечности (не обязательно), нитевидный пульс, возможно развитие шока (в зависимости от скорости потерь) </w:t>
            </w:r>
          </w:p>
        </w:tc>
      </w:tr>
      <w:tr w:rsidR="006C2694" w:rsidRPr="006C2694" w:rsidTr="00CD6C56">
        <w:tc>
          <w:tcPr>
            <w:tcW w:w="2943"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lang w:val="en-US"/>
              </w:rPr>
              <w:t>&gt;</w:t>
            </w:r>
            <w:r w:rsidRPr="006C2694">
              <w:rPr>
                <w:rFonts w:ascii="Times New Roman" w:hAnsi="Times New Roman"/>
                <w:i/>
                <w:sz w:val="28"/>
                <w:szCs w:val="28"/>
              </w:rPr>
              <w:t xml:space="preserve"> 12%</w:t>
            </w:r>
          </w:p>
        </w:tc>
        <w:tc>
          <w:tcPr>
            <w:tcW w:w="6628" w:type="dxa"/>
          </w:tcPr>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То же, + ступор, шок</w:t>
            </w:r>
          </w:p>
        </w:tc>
      </w:tr>
    </w:tbl>
    <w:p w:rsidR="006C2694" w:rsidRPr="006C2694" w:rsidRDefault="006C2694" w:rsidP="006C2694">
      <w:pPr>
        <w:spacing w:after="0" w:line="240" w:lineRule="auto"/>
        <w:jc w:val="both"/>
        <w:rPr>
          <w:rFonts w:ascii="Times New Roman" w:hAnsi="Times New Roman"/>
          <w:i/>
          <w:sz w:val="28"/>
          <w:szCs w:val="28"/>
        </w:rPr>
      </w:pP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 xml:space="preserve">Дефицит жидкости = % дегидратации </w:t>
      </w:r>
      <w:proofErr w:type="spellStart"/>
      <w:r w:rsidRPr="006C2694">
        <w:rPr>
          <w:rFonts w:ascii="Times New Roman" w:hAnsi="Times New Roman"/>
          <w:b/>
          <w:i/>
          <w:sz w:val="28"/>
          <w:szCs w:val="28"/>
        </w:rPr>
        <w:t>х</w:t>
      </w:r>
      <w:proofErr w:type="spellEnd"/>
      <w:r w:rsidRPr="006C2694">
        <w:rPr>
          <w:rFonts w:ascii="Times New Roman" w:hAnsi="Times New Roman"/>
          <w:b/>
          <w:i/>
          <w:sz w:val="28"/>
          <w:szCs w:val="28"/>
        </w:rPr>
        <w:t xml:space="preserve"> вес, </w:t>
      </w:r>
      <w:proofErr w:type="gramStart"/>
      <w:r w:rsidRPr="006C2694">
        <w:rPr>
          <w:rFonts w:ascii="Times New Roman" w:hAnsi="Times New Roman"/>
          <w:b/>
          <w:i/>
          <w:sz w:val="28"/>
          <w:szCs w:val="28"/>
        </w:rPr>
        <w:t>кг</w:t>
      </w:r>
      <w:proofErr w:type="gramEnd"/>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Для собаки весом 10 кг и дегидратацией 7%:</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10 </w:t>
      </w:r>
      <w:proofErr w:type="spellStart"/>
      <w:r w:rsidRPr="006C2694">
        <w:rPr>
          <w:rFonts w:ascii="Times New Roman" w:hAnsi="Times New Roman"/>
          <w:i/>
          <w:sz w:val="28"/>
          <w:szCs w:val="28"/>
        </w:rPr>
        <w:t>х</w:t>
      </w:r>
      <w:proofErr w:type="spellEnd"/>
      <w:r w:rsidRPr="006C2694">
        <w:rPr>
          <w:rFonts w:ascii="Times New Roman" w:hAnsi="Times New Roman"/>
          <w:i/>
          <w:sz w:val="28"/>
          <w:szCs w:val="28"/>
        </w:rPr>
        <w:t xml:space="preserve"> 0.07 = 0.7 л (или 700 мл)</w:t>
      </w: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Этот объем Вам нужно ввести Вашему пациенту в течение суток!</w:t>
      </w:r>
    </w:p>
    <w:p w:rsidR="006C2694" w:rsidRPr="006C2694" w:rsidRDefault="006C2694" w:rsidP="006C2694">
      <w:pPr>
        <w:spacing w:after="0" w:line="240" w:lineRule="auto"/>
        <w:jc w:val="both"/>
        <w:rPr>
          <w:rFonts w:ascii="Times New Roman" w:hAnsi="Times New Roman"/>
          <w:i/>
          <w:sz w:val="28"/>
          <w:szCs w:val="28"/>
        </w:rPr>
      </w:pPr>
    </w:p>
    <w:p w:rsidR="006C2694" w:rsidRPr="006C2694" w:rsidRDefault="006C2694" w:rsidP="006C2694">
      <w:pPr>
        <w:spacing w:after="0" w:line="240" w:lineRule="auto"/>
        <w:jc w:val="both"/>
        <w:rPr>
          <w:rFonts w:ascii="Times New Roman" w:hAnsi="Times New Roman"/>
          <w:iCs/>
          <w:sz w:val="28"/>
          <w:szCs w:val="28"/>
        </w:rPr>
      </w:pPr>
      <w:r w:rsidRPr="006C2694">
        <w:rPr>
          <w:rFonts w:ascii="Times New Roman" w:hAnsi="Times New Roman"/>
          <w:iCs/>
          <w:sz w:val="28"/>
          <w:szCs w:val="28"/>
        </w:rPr>
        <w:t xml:space="preserve">Если пациент пьет – его нужно поить, маленькими порциями, но часто, </w:t>
      </w:r>
      <w:proofErr w:type="spellStart"/>
      <w:r w:rsidRPr="006C2694">
        <w:rPr>
          <w:rFonts w:ascii="Times New Roman" w:hAnsi="Times New Roman"/>
          <w:iCs/>
          <w:sz w:val="28"/>
          <w:szCs w:val="28"/>
        </w:rPr>
        <w:t>Регидроном</w:t>
      </w:r>
      <w:proofErr w:type="spellEnd"/>
      <w:r w:rsidRPr="006C2694">
        <w:rPr>
          <w:rFonts w:ascii="Times New Roman" w:hAnsi="Times New Roman"/>
          <w:iCs/>
          <w:sz w:val="28"/>
          <w:szCs w:val="28"/>
        </w:rPr>
        <w:t xml:space="preserve"> или смесью 5% глюкозы и чего-нибудь типа </w:t>
      </w:r>
      <w:proofErr w:type="spellStart"/>
      <w:r w:rsidRPr="006C2694">
        <w:rPr>
          <w:rFonts w:ascii="Times New Roman" w:hAnsi="Times New Roman"/>
          <w:iCs/>
          <w:sz w:val="28"/>
          <w:szCs w:val="28"/>
        </w:rPr>
        <w:t>трисоли</w:t>
      </w:r>
      <w:proofErr w:type="spellEnd"/>
      <w:r w:rsidRPr="006C2694">
        <w:rPr>
          <w:rFonts w:ascii="Times New Roman" w:hAnsi="Times New Roman"/>
          <w:iCs/>
          <w:sz w:val="28"/>
          <w:szCs w:val="28"/>
        </w:rPr>
        <w:t xml:space="preserve">. Это отличный способ </w:t>
      </w:r>
      <w:proofErr w:type="spellStart"/>
      <w:r w:rsidRPr="006C2694">
        <w:rPr>
          <w:rFonts w:ascii="Times New Roman" w:hAnsi="Times New Roman"/>
          <w:iCs/>
          <w:sz w:val="28"/>
          <w:szCs w:val="28"/>
        </w:rPr>
        <w:t>регидратации</w:t>
      </w:r>
      <w:proofErr w:type="spellEnd"/>
      <w:r w:rsidRPr="006C2694">
        <w:rPr>
          <w:rFonts w:ascii="Times New Roman" w:hAnsi="Times New Roman"/>
          <w:iCs/>
          <w:sz w:val="28"/>
          <w:szCs w:val="28"/>
        </w:rPr>
        <w:t>.</w:t>
      </w:r>
    </w:p>
    <w:p w:rsidR="006C2694" w:rsidRPr="006C2694" w:rsidRDefault="006C2694" w:rsidP="006C2694">
      <w:pPr>
        <w:spacing w:after="0" w:line="240" w:lineRule="auto"/>
        <w:jc w:val="both"/>
        <w:rPr>
          <w:rFonts w:ascii="Times New Roman" w:hAnsi="Times New Roman"/>
          <w:i/>
          <w:iCs/>
          <w:sz w:val="28"/>
          <w:szCs w:val="28"/>
        </w:rPr>
      </w:pP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 xml:space="preserve">Поддерживающая </w:t>
      </w:r>
      <w:proofErr w:type="spellStart"/>
      <w:r w:rsidRPr="006C2694">
        <w:rPr>
          <w:rFonts w:ascii="Times New Roman" w:hAnsi="Times New Roman"/>
          <w:b/>
          <w:i/>
          <w:sz w:val="28"/>
          <w:szCs w:val="28"/>
        </w:rPr>
        <w:t>инфузия</w:t>
      </w:r>
      <w:proofErr w:type="spellEnd"/>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На этом этапе задача – компенсировать все продолжающиеся потери</w:t>
      </w:r>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 физиологические потери (поддерживающий объем)</w:t>
      </w:r>
    </w:p>
    <w:p w:rsidR="006C2694" w:rsidRPr="006C2694" w:rsidRDefault="006C2694" w:rsidP="006C2694">
      <w:pPr>
        <w:spacing w:after="0" w:line="240" w:lineRule="auto"/>
        <w:jc w:val="both"/>
        <w:rPr>
          <w:rFonts w:ascii="Times New Roman" w:hAnsi="Times New Roman"/>
          <w:sz w:val="28"/>
          <w:szCs w:val="28"/>
        </w:rPr>
      </w:pPr>
      <w:proofErr w:type="gramStart"/>
      <w:r w:rsidRPr="006C2694">
        <w:rPr>
          <w:rFonts w:ascii="Times New Roman" w:hAnsi="Times New Roman"/>
          <w:sz w:val="28"/>
          <w:szCs w:val="28"/>
        </w:rPr>
        <w:t xml:space="preserve">- неощутимые (примерно 1/3 от поддерживающего объема, зависят от интенсивности метаболизма) </w:t>
      </w:r>
      <w:proofErr w:type="gramEnd"/>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 xml:space="preserve">- потери с мочой и калом (примерно 2/3 от поддерживающего объема) </w:t>
      </w:r>
      <w:r w:rsidRPr="006C2694">
        <w:rPr>
          <w:rFonts w:ascii="Times New Roman" w:hAnsi="Times New Roman"/>
          <w:iCs/>
          <w:sz w:val="28"/>
          <w:szCs w:val="28"/>
        </w:rPr>
        <w:t xml:space="preserve">это важно при </w:t>
      </w:r>
      <w:proofErr w:type="spellStart"/>
      <w:r w:rsidRPr="006C2694">
        <w:rPr>
          <w:rFonts w:ascii="Times New Roman" w:hAnsi="Times New Roman"/>
          <w:iCs/>
          <w:sz w:val="28"/>
          <w:szCs w:val="28"/>
        </w:rPr>
        <w:t>олигурии</w:t>
      </w:r>
      <w:proofErr w:type="spellEnd"/>
      <w:r w:rsidRPr="006C2694">
        <w:rPr>
          <w:rFonts w:ascii="Times New Roman" w:hAnsi="Times New Roman"/>
          <w:iCs/>
          <w:sz w:val="28"/>
          <w:szCs w:val="28"/>
        </w:rPr>
        <w:t>/анурии!</w:t>
      </w:r>
      <w:r w:rsidRPr="006C2694">
        <w:rPr>
          <w:rFonts w:ascii="Times New Roman" w:hAnsi="Times New Roman"/>
          <w:sz w:val="28"/>
          <w:szCs w:val="28"/>
        </w:rPr>
        <w:t xml:space="preserve"> </w:t>
      </w:r>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 xml:space="preserve"> - дополнительные потери (рвота, понос, потери по дренажам и т.д.).</w:t>
      </w:r>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 xml:space="preserve">Поддерживающую </w:t>
      </w:r>
      <w:proofErr w:type="spellStart"/>
      <w:r w:rsidRPr="006C2694">
        <w:rPr>
          <w:rFonts w:ascii="Times New Roman" w:hAnsi="Times New Roman"/>
          <w:sz w:val="28"/>
          <w:szCs w:val="28"/>
        </w:rPr>
        <w:t>инфузию</w:t>
      </w:r>
      <w:proofErr w:type="spellEnd"/>
      <w:r w:rsidRPr="006C2694">
        <w:rPr>
          <w:rFonts w:ascii="Times New Roman" w:hAnsi="Times New Roman"/>
          <w:sz w:val="28"/>
          <w:szCs w:val="28"/>
        </w:rPr>
        <w:t xml:space="preserve"> часто совмещают с </w:t>
      </w:r>
      <w:proofErr w:type="spellStart"/>
      <w:r w:rsidRPr="006C2694">
        <w:rPr>
          <w:rFonts w:ascii="Times New Roman" w:hAnsi="Times New Roman"/>
          <w:sz w:val="28"/>
          <w:szCs w:val="28"/>
        </w:rPr>
        <w:t>регидратацией</w:t>
      </w:r>
      <w:proofErr w:type="spellEnd"/>
      <w:r w:rsidRPr="006C2694">
        <w:rPr>
          <w:rFonts w:ascii="Times New Roman" w:hAnsi="Times New Roman"/>
          <w:sz w:val="28"/>
          <w:szCs w:val="28"/>
        </w:rPr>
        <w:t>.</w:t>
      </w:r>
    </w:p>
    <w:p w:rsidR="006C2694" w:rsidRPr="006C2694" w:rsidRDefault="006C2694" w:rsidP="006C2694">
      <w:pPr>
        <w:spacing w:after="0" w:line="240" w:lineRule="auto"/>
        <w:jc w:val="both"/>
        <w:rPr>
          <w:rFonts w:ascii="Times New Roman" w:hAnsi="Times New Roman"/>
          <w:b/>
          <w:i/>
          <w:sz w:val="28"/>
          <w:szCs w:val="28"/>
        </w:rPr>
      </w:pPr>
    </w:p>
    <w:p w:rsidR="006C2694" w:rsidRPr="006C2694" w:rsidRDefault="006C2694" w:rsidP="006C2694">
      <w:pPr>
        <w:spacing w:after="0" w:line="240" w:lineRule="auto"/>
        <w:jc w:val="both"/>
        <w:rPr>
          <w:rFonts w:ascii="Times New Roman" w:hAnsi="Times New Roman"/>
          <w:i/>
          <w:sz w:val="28"/>
          <w:szCs w:val="28"/>
        </w:rPr>
      </w:pPr>
      <w:r w:rsidRPr="006C2694">
        <w:rPr>
          <w:rFonts w:ascii="Times New Roman" w:hAnsi="Times New Roman"/>
          <w:i/>
          <w:sz w:val="28"/>
          <w:szCs w:val="28"/>
        </w:rPr>
        <w:t xml:space="preserve">Поддерживающий объем считают </w:t>
      </w:r>
      <w:r w:rsidRPr="006C2694">
        <w:rPr>
          <w:rFonts w:ascii="Times New Roman" w:hAnsi="Times New Roman"/>
          <w:i/>
          <w:iCs/>
          <w:sz w:val="28"/>
          <w:szCs w:val="28"/>
        </w:rPr>
        <w:t>по формуле</w:t>
      </w:r>
      <w:r w:rsidRPr="006C2694">
        <w:rPr>
          <w:rFonts w:ascii="Times New Roman" w:hAnsi="Times New Roman"/>
          <w:i/>
          <w:sz w:val="28"/>
          <w:szCs w:val="28"/>
        </w:rPr>
        <w:t xml:space="preserve"> </w:t>
      </w: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 xml:space="preserve">30 </w:t>
      </w:r>
      <w:proofErr w:type="spellStart"/>
      <w:r w:rsidRPr="006C2694">
        <w:rPr>
          <w:rFonts w:ascii="Times New Roman" w:hAnsi="Times New Roman"/>
          <w:b/>
          <w:i/>
          <w:sz w:val="28"/>
          <w:szCs w:val="28"/>
        </w:rPr>
        <w:t>х</w:t>
      </w:r>
      <w:proofErr w:type="spellEnd"/>
      <w:r w:rsidRPr="006C2694">
        <w:rPr>
          <w:rFonts w:ascii="Times New Roman" w:hAnsi="Times New Roman"/>
          <w:b/>
          <w:i/>
          <w:sz w:val="28"/>
          <w:szCs w:val="28"/>
        </w:rPr>
        <w:t xml:space="preserve"> ве</w:t>
      </w:r>
      <w:proofErr w:type="gramStart"/>
      <w:r w:rsidRPr="006C2694">
        <w:rPr>
          <w:rFonts w:ascii="Times New Roman" w:hAnsi="Times New Roman"/>
          <w:b/>
          <w:i/>
          <w:sz w:val="28"/>
          <w:szCs w:val="28"/>
        </w:rPr>
        <w:t>с(</w:t>
      </w:r>
      <w:proofErr w:type="gramEnd"/>
      <w:r w:rsidRPr="006C2694">
        <w:rPr>
          <w:rFonts w:ascii="Times New Roman" w:hAnsi="Times New Roman"/>
          <w:b/>
          <w:i/>
          <w:sz w:val="28"/>
          <w:szCs w:val="28"/>
        </w:rPr>
        <w:t xml:space="preserve">кг) + 70 или </w:t>
      </w: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 xml:space="preserve">1.2 (или 1.3) </w:t>
      </w:r>
      <w:proofErr w:type="spellStart"/>
      <w:r w:rsidRPr="006C2694">
        <w:rPr>
          <w:rFonts w:ascii="Times New Roman" w:hAnsi="Times New Roman"/>
          <w:b/>
          <w:i/>
          <w:sz w:val="28"/>
          <w:szCs w:val="28"/>
        </w:rPr>
        <w:t>х</w:t>
      </w:r>
      <w:proofErr w:type="spellEnd"/>
      <w:r w:rsidRPr="006C2694">
        <w:rPr>
          <w:rFonts w:ascii="Times New Roman" w:hAnsi="Times New Roman"/>
          <w:b/>
          <w:i/>
          <w:sz w:val="28"/>
          <w:szCs w:val="28"/>
        </w:rPr>
        <w:t xml:space="preserve"> [70 </w:t>
      </w:r>
      <w:proofErr w:type="spellStart"/>
      <w:r w:rsidRPr="006C2694">
        <w:rPr>
          <w:rFonts w:ascii="Times New Roman" w:hAnsi="Times New Roman"/>
          <w:b/>
          <w:i/>
          <w:sz w:val="28"/>
          <w:szCs w:val="28"/>
        </w:rPr>
        <w:t>х</w:t>
      </w:r>
      <w:proofErr w:type="spellEnd"/>
      <w:r w:rsidRPr="006C2694">
        <w:rPr>
          <w:rFonts w:ascii="Times New Roman" w:hAnsi="Times New Roman"/>
          <w:b/>
          <w:i/>
          <w:sz w:val="28"/>
          <w:szCs w:val="28"/>
        </w:rPr>
        <w:t xml:space="preserve"> ве</w:t>
      </w:r>
      <w:proofErr w:type="gramStart"/>
      <w:r w:rsidRPr="006C2694">
        <w:rPr>
          <w:rFonts w:ascii="Times New Roman" w:hAnsi="Times New Roman"/>
          <w:b/>
          <w:i/>
          <w:sz w:val="28"/>
          <w:szCs w:val="28"/>
        </w:rPr>
        <w:t>с(</w:t>
      </w:r>
      <w:proofErr w:type="gramEnd"/>
      <w:r w:rsidRPr="006C2694">
        <w:rPr>
          <w:rFonts w:ascii="Times New Roman" w:hAnsi="Times New Roman"/>
          <w:b/>
          <w:i/>
          <w:sz w:val="28"/>
          <w:szCs w:val="28"/>
        </w:rPr>
        <w:t xml:space="preserve">кг) </w:t>
      </w:r>
      <w:r w:rsidRPr="006C2694">
        <w:rPr>
          <w:rFonts w:ascii="Times New Roman" w:hAnsi="Times New Roman"/>
          <w:b/>
          <w:i/>
          <w:sz w:val="28"/>
          <w:szCs w:val="28"/>
          <w:vertAlign w:val="superscript"/>
        </w:rPr>
        <w:t>0.75</w:t>
      </w:r>
      <w:r w:rsidRPr="006C2694">
        <w:rPr>
          <w:rFonts w:ascii="Times New Roman" w:hAnsi="Times New Roman"/>
          <w:b/>
          <w:i/>
          <w:sz w:val="28"/>
          <w:szCs w:val="28"/>
        </w:rPr>
        <w:t>]</w:t>
      </w:r>
    </w:p>
    <w:p w:rsidR="006C2694" w:rsidRPr="006C2694" w:rsidRDefault="006C2694" w:rsidP="006C2694">
      <w:pPr>
        <w:spacing w:after="0" w:line="240" w:lineRule="auto"/>
        <w:jc w:val="both"/>
        <w:rPr>
          <w:rFonts w:ascii="Times New Roman" w:hAnsi="Times New Roman"/>
          <w:b/>
          <w:i/>
          <w:sz w:val="28"/>
          <w:szCs w:val="28"/>
        </w:rPr>
      </w:pPr>
      <w:r w:rsidRPr="006C2694">
        <w:rPr>
          <w:rFonts w:ascii="Times New Roman" w:hAnsi="Times New Roman"/>
          <w:b/>
          <w:i/>
          <w:sz w:val="28"/>
          <w:szCs w:val="28"/>
        </w:rPr>
        <w:t>Очень важно! В поддерживающий объем дополнительные потери не входят, их нужно оценить и прибавить к поддерживающему объему!</w:t>
      </w:r>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 xml:space="preserve">Растворы можно готовить самостоятельно: 5% глюкоза + 0.9% </w:t>
      </w:r>
      <w:proofErr w:type="spellStart"/>
      <w:r w:rsidRPr="006C2694">
        <w:rPr>
          <w:rFonts w:ascii="Times New Roman" w:hAnsi="Times New Roman"/>
          <w:sz w:val="28"/>
          <w:szCs w:val="28"/>
          <w:lang w:val="en-US"/>
        </w:rPr>
        <w:t>NaCl</w:t>
      </w:r>
      <w:proofErr w:type="spellEnd"/>
      <w:r w:rsidRPr="006C2694">
        <w:rPr>
          <w:rFonts w:ascii="Times New Roman" w:hAnsi="Times New Roman"/>
          <w:sz w:val="28"/>
          <w:szCs w:val="28"/>
        </w:rPr>
        <w:t xml:space="preserve"> в соотношении 1:1, + </w:t>
      </w:r>
      <w:proofErr w:type="spellStart"/>
      <w:r w:rsidRPr="006C2694">
        <w:rPr>
          <w:rFonts w:ascii="Times New Roman" w:hAnsi="Times New Roman"/>
          <w:sz w:val="28"/>
          <w:szCs w:val="28"/>
          <w:lang w:val="en-US"/>
        </w:rPr>
        <w:t>KCl</w:t>
      </w:r>
      <w:proofErr w:type="spellEnd"/>
    </w:p>
    <w:p w:rsidR="006C2694" w:rsidRPr="006C2694" w:rsidRDefault="006C2694" w:rsidP="006C2694">
      <w:pPr>
        <w:spacing w:after="0" w:line="240" w:lineRule="auto"/>
        <w:jc w:val="both"/>
        <w:rPr>
          <w:rFonts w:ascii="Times New Roman" w:hAnsi="Times New Roman"/>
          <w:sz w:val="28"/>
          <w:szCs w:val="28"/>
        </w:rPr>
      </w:pPr>
    </w:p>
    <w:p w:rsidR="006C2694" w:rsidRPr="006C2694" w:rsidRDefault="006C2694" w:rsidP="006C2694">
      <w:pPr>
        <w:spacing w:after="0" w:line="240" w:lineRule="auto"/>
        <w:jc w:val="both"/>
        <w:rPr>
          <w:rFonts w:ascii="Times New Roman" w:hAnsi="Times New Roman"/>
          <w:sz w:val="28"/>
          <w:szCs w:val="28"/>
        </w:rPr>
      </w:pPr>
      <w:r w:rsidRPr="006C2694">
        <w:rPr>
          <w:rFonts w:ascii="Times New Roman" w:hAnsi="Times New Roman"/>
          <w:sz w:val="28"/>
          <w:szCs w:val="28"/>
        </w:rPr>
        <w:t xml:space="preserve">На фоне адекватной </w:t>
      </w:r>
      <w:proofErr w:type="spellStart"/>
      <w:r w:rsidRPr="006C2694">
        <w:rPr>
          <w:rFonts w:ascii="Times New Roman" w:hAnsi="Times New Roman"/>
          <w:sz w:val="28"/>
          <w:szCs w:val="28"/>
        </w:rPr>
        <w:t>инфузии</w:t>
      </w:r>
      <w:proofErr w:type="spellEnd"/>
      <w:r w:rsidRPr="006C2694">
        <w:rPr>
          <w:rFonts w:ascii="Times New Roman" w:hAnsi="Times New Roman"/>
          <w:sz w:val="28"/>
          <w:szCs w:val="28"/>
        </w:rPr>
        <w:t xml:space="preserve"> диурез должен быть 1-2 мл/кг/ч, если нет показаний к форсированному диурезу.</w:t>
      </w:r>
    </w:p>
    <w:p w:rsidR="006C2694" w:rsidRPr="006C2694" w:rsidRDefault="006C2694" w:rsidP="006C2694">
      <w:pPr>
        <w:spacing w:after="0" w:line="240" w:lineRule="auto"/>
        <w:jc w:val="both"/>
        <w:rPr>
          <w:rFonts w:ascii="Times New Roman" w:hAnsi="Times New Roman"/>
          <w:sz w:val="28"/>
          <w:szCs w:val="28"/>
        </w:rPr>
      </w:pPr>
    </w:p>
    <w:p w:rsidR="006C2694" w:rsidRPr="006C2694" w:rsidRDefault="006C2694" w:rsidP="006C2694">
      <w:pPr>
        <w:pStyle w:val="2"/>
        <w:spacing w:before="0" w:after="0" w:line="240" w:lineRule="auto"/>
        <w:rPr>
          <w:rFonts w:ascii="Times New Roman" w:hAnsi="Times New Roman"/>
        </w:rPr>
      </w:pPr>
      <w:r w:rsidRPr="006C2694">
        <w:rPr>
          <w:rFonts w:ascii="Times New Roman" w:hAnsi="Times New Roman"/>
        </w:rPr>
        <w:t xml:space="preserve">Классификация препаратов, применяемых для </w:t>
      </w:r>
      <w:proofErr w:type="spellStart"/>
      <w:r w:rsidRPr="006C2694">
        <w:rPr>
          <w:rFonts w:ascii="Times New Roman" w:hAnsi="Times New Roman"/>
        </w:rPr>
        <w:t>инфузионной</w:t>
      </w:r>
      <w:proofErr w:type="spellEnd"/>
      <w:r w:rsidRPr="006C2694">
        <w:rPr>
          <w:rFonts w:ascii="Times New Roman" w:hAnsi="Times New Roman"/>
        </w:rPr>
        <w:t xml:space="preserve"> терапии</w:t>
      </w:r>
    </w:p>
    <w:p w:rsidR="006C2694" w:rsidRPr="006C2694" w:rsidRDefault="006C2694" w:rsidP="006C2694">
      <w:pPr>
        <w:pStyle w:val="a3"/>
        <w:rPr>
          <w:sz w:val="28"/>
          <w:szCs w:val="28"/>
        </w:rPr>
      </w:pPr>
      <w:r w:rsidRPr="006C2694">
        <w:rPr>
          <w:sz w:val="28"/>
          <w:szCs w:val="28"/>
        </w:rPr>
        <w:t xml:space="preserve">1. </w:t>
      </w:r>
      <w:proofErr w:type="gramStart"/>
      <w:r w:rsidRPr="006C2694">
        <w:rPr>
          <w:sz w:val="28"/>
          <w:szCs w:val="28"/>
        </w:rPr>
        <w:t>Противошоковые (восполняющие объем циркулирующей крови)</w:t>
      </w:r>
      <w:proofErr w:type="gramEnd"/>
    </w:p>
    <w:p w:rsidR="006C2694" w:rsidRPr="006C2694" w:rsidRDefault="006C2694" w:rsidP="006C2694">
      <w:pPr>
        <w:numPr>
          <w:ilvl w:val="0"/>
          <w:numId w:val="9"/>
        </w:numPr>
        <w:spacing w:after="0" w:line="240" w:lineRule="auto"/>
        <w:rPr>
          <w:rFonts w:ascii="Times New Roman" w:hAnsi="Times New Roman"/>
          <w:sz w:val="28"/>
          <w:szCs w:val="28"/>
        </w:rPr>
      </w:pPr>
      <w:r w:rsidRPr="006C2694">
        <w:rPr>
          <w:rFonts w:ascii="Times New Roman" w:hAnsi="Times New Roman"/>
          <w:sz w:val="28"/>
          <w:szCs w:val="28"/>
        </w:rPr>
        <w:t xml:space="preserve">Препараты </w:t>
      </w:r>
      <w:proofErr w:type="spellStart"/>
      <w:r w:rsidRPr="006C2694">
        <w:rPr>
          <w:rFonts w:ascii="Times New Roman" w:hAnsi="Times New Roman"/>
          <w:sz w:val="28"/>
          <w:szCs w:val="28"/>
        </w:rPr>
        <w:t>гидроксиэтилкрахмала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Стабизол</w:t>
      </w:r>
      <w:proofErr w:type="spellEnd"/>
      <w:r w:rsidRPr="006C2694">
        <w:rPr>
          <w:rFonts w:ascii="Times New Roman" w:hAnsi="Times New Roman"/>
          <w:sz w:val="28"/>
          <w:szCs w:val="28"/>
        </w:rPr>
        <w:t>)</w:t>
      </w:r>
    </w:p>
    <w:p w:rsidR="006C2694" w:rsidRPr="006C2694" w:rsidRDefault="006C2694" w:rsidP="006C2694">
      <w:pPr>
        <w:numPr>
          <w:ilvl w:val="0"/>
          <w:numId w:val="9"/>
        </w:numPr>
        <w:spacing w:after="0" w:line="240" w:lineRule="auto"/>
        <w:rPr>
          <w:rFonts w:ascii="Times New Roman" w:hAnsi="Times New Roman"/>
          <w:sz w:val="28"/>
          <w:szCs w:val="28"/>
        </w:rPr>
      </w:pPr>
      <w:r w:rsidRPr="006C2694">
        <w:rPr>
          <w:rFonts w:ascii="Times New Roman" w:hAnsi="Times New Roman"/>
          <w:sz w:val="28"/>
          <w:szCs w:val="28"/>
        </w:rPr>
        <w:t>Препараты декстранов (</w:t>
      </w:r>
      <w:proofErr w:type="spellStart"/>
      <w:r w:rsidRPr="006C2694">
        <w:rPr>
          <w:rFonts w:ascii="Times New Roman" w:hAnsi="Times New Roman"/>
          <w:sz w:val="28"/>
          <w:szCs w:val="28"/>
        </w:rPr>
        <w:t>Полиглюкин</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Реополиглюкин</w:t>
      </w:r>
      <w:proofErr w:type="spellEnd"/>
      <w:r w:rsidRPr="006C2694">
        <w:rPr>
          <w:rFonts w:ascii="Times New Roman" w:hAnsi="Times New Roman"/>
          <w:sz w:val="28"/>
          <w:szCs w:val="28"/>
        </w:rPr>
        <w:t>)</w:t>
      </w:r>
    </w:p>
    <w:p w:rsidR="006C2694" w:rsidRPr="006C2694" w:rsidRDefault="006C2694" w:rsidP="006C2694">
      <w:pPr>
        <w:numPr>
          <w:ilvl w:val="0"/>
          <w:numId w:val="9"/>
        </w:numPr>
        <w:spacing w:after="0" w:line="240" w:lineRule="auto"/>
        <w:rPr>
          <w:rFonts w:ascii="Times New Roman" w:hAnsi="Times New Roman"/>
          <w:sz w:val="28"/>
          <w:szCs w:val="28"/>
        </w:rPr>
      </w:pPr>
      <w:r w:rsidRPr="006C2694">
        <w:rPr>
          <w:rFonts w:ascii="Times New Roman" w:hAnsi="Times New Roman"/>
          <w:sz w:val="28"/>
          <w:szCs w:val="28"/>
        </w:rPr>
        <w:t>Препараты многоатомных спиртов (</w:t>
      </w:r>
      <w:proofErr w:type="spellStart"/>
      <w:r w:rsidRPr="006C2694">
        <w:rPr>
          <w:rFonts w:ascii="Times New Roman" w:hAnsi="Times New Roman"/>
          <w:sz w:val="28"/>
          <w:szCs w:val="28"/>
        </w:rPr>
        <w:t>Сорбилакт</w:t>
      </w:r>
      <w:proofErr w:type="spellEnd"/>
      <w:r w:rsidRPr="006C2694">
        <w:rPr>
          <w:rFonts w:ascii="Times New Roman" w:hAnsi="Times New Roman"/>
          <w:sz w:val="28"/>
          <w:szCs w:val="28"/>
        </w:rPr>
        <w:t>)</w:t>
      </w:r>
    </w:p>
    <w:p w:rsidR="006C2694" w:rsidRPr="006C2694" w:rsidRDefault="006C2694" w:rsidP="006C2694">
      <w:pPr>
        <w:numPr>
          <w:ilvl w:val="0"/>
          <w:numId w:val="9"/>
        </w:numPr>
        <w:spacing w:after="0" w:line="240" w:lineRule="auto"/>
        <w:rPr>
          <w:rFonts w:ascii="Times New Roman" w:hAnsi="Times New Roman"/>
          <w:sz w:val="28"/>
          <w:szCs w:val="28"/>
        </w:rPr>
      </w:pPr>
      <w:r w:rsidRPr="006C2694">
        <w:rPr>
          <w:rFonts w:ascii="Times New Roman" w:hAnsi="Times New Roman"/>
          <w:sz w:val="28"/>
          <w:szCs w:val="28"/>
        </w:rPr>
        <w:t>Другие (</w:t>
      </w:r>
      <w:proofErr w:type="spellStart"/>
      <w:r w:rsidRPr="006C2694">
        <w:rPr>
          <w:rFonts w:ascii="Times New Roman" w:hAnsi="Times New Roman"/>
          <w:sz w:val="28"/>
          <w:szCs w:val="28"/>
        </w:rPr>
        <w:t>р</w:t>
      </w:r>
      <w:proofErr w:type="gramStart"/>
      <w:r w:rsidRPr="006C2694">
        <w:rPr>
          <w:rFonts w:ascii="Times New Roman" w:hAnsi="Times New Roman"/>
          <w:sz w:val="28"/>
          <w:szCs w:val="28"/>
        </w:rPr>
        <w:t>.Р</w:t>
      </w:r>
      <w:proofErr w:type="gramEnd"/>
      <w:r w:rsidRPr="006C2694">
        <w:rPr>
          <w:rFonts w:ascii="Times New Roman" w:hAnsi="Times New Roman"/>
          <w:sz w:val="28"/>
          <w:szCs w:val="28"/>
        </w:rPr>
        <w:t>ингера,Перфторан</w:t>
      </w:r>
      <w:proofErr w:type="spellEnd"/>
      <w:r w:rsidRPr="006C2694">
        <w:rPr>
          <w:rFonts w:ascii="Times New Roman" w:hAnsi="Times New Roman"/>
          <w:sz w:val="28"/>
          <w:szCs w:val="28"/>
        </w:rPr>
        <w:t>)</w:t>
      </w:r>
    </w:p>
    <w:p w:rsidR="006C2694" w:rsidRPr="006C2694" w:rsidRDefault="006C2694" w:rsidP="006C2694">
      <w:pPr>
        <w:pStyle w:val="a3"/>
        <w:rPr>
          <w:sz w:val="28"/>
          <w:szCs w:val="28"/>
        </w:rPr>
      </w:pPr>
      <w:r w:rsidRPr="006C2694">
        <w:rPr>
          <w:sz w:val="28"/>
          <w:szCs w:val="28"/>
        </w:rPr>
        <w:t>2.</w:t>
      </w:r>
      <w:proofErr w:type="gramStart"/>
      <w:r w:rsidRPr="006C2694">
        <w:rPr>
          <w:sz w:val="28"/>
          <w:szCs w:val="28"/>
        </w:rPr>
        <w:t>Корригирующие</w:t>
      </w:r>
      <w:proofErr w:type="gramEnd"/>
      <w:r w:rsidRPr="006C2694">
        <w:rPr>
          <w:sz w:val="28"/>
          <w:szCs w:val="28"/>
        </w:rPr>
        <w:t xml:space="preserve"> кислотно-основное состояние</w:t>
      </w:r>
    </w:p>
    <w:p w:rsidR="006C2694" w:rsidRPr="006C2694" w:rsidRDefault="006C2694" w:rsidP="006C2694">
      <w:pPr>
        <w:numPr>
          <w:ilvl w:val="0"/>
          <w:numId w:val="10"/>
        </w:numPr>
        <w:spacing w:after="0" w:line="240" w:lineRule="auto"/>
        <w:rPr>
          <w:rFonts w:ascii="Times New Roman" w:hAnsi="Times New Roman"/>
          <w:sz w:val="28"/>
          <w:szCs w:val="28"/>
        </w:rPr>
      </w:pPr>
      <w:r w:rsidRPr="006C2694">
        <w:rPr>
          <w:rFonts w:ascii="Times New Roman" w:hAnsi="Times New Roman"/>
          <w:sz w:val="28"/>
          <w:szCs w:val="28"/>
        </w:rPr>
        <w:t xml:space="preserve">Препараты натрия </w:t>
      </w:r>
      <w:proofErr w:type="spellStart"/>
      <w:r w:rsidRPr="006C2694">
        <w:rPr>
          <w:rFonts w:ascii="Times New Roman" w:hAnsi="Times New Roman"/>
          <w:sz w:val="28"/>
          <w:szCs w:val="28"/>
        </w:rPr>
        <w:t>лактата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Лактосол</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Рингера-лактат</w:t>
      </w:r>
      <w:proofErr w:type="spellEnd"/>
      <w:r w:rsidRPr="006C2694">
        <w:rPr>
          <w:rFonts w:ascii="Times New Roman" w:hAnsi="Times New Roman"/>
          <w:sz w:val="28"/>
          <w:szCs w:val="28"/>
        </w:rPr>
        <w:t>)</w:t>
      </w:r>
    </w:p>
    <w:p w:rsidR="006C2694" w:rsidRPr="006C2694" w:rsidRDefault="006C2694" w:rsidP="006C2694">
      <w:pPr>
        <w:numPr>
          <w:ilvl w:val="0"/>
          <w:numId w:val="10"/>
        </w:numPr>
        <w:spacing w:after="0" w:line="240" w:lineRule="auto"/>
        <w:rPr>
          <w:rFonts w:ascii="Times New Roman" w:hAnsi="Times New Roman"/>
          <w:sz w:val="28"/>
          <w:szCs w:val="28"/>
        </w:rPr>
      </w:pPr>
      <w:r w:rsidRPr="006C2694">
        <w:rPr>
          <w:rFonts w:ascii="Times New Roman" w:hAnsi="Times New Roman"/>
          <w:sz w:val="28"/>
          <w:szCs w:val="28"/>
        </w:rPr>
        <w:t>Бикарбонаты (Натрия гидрокарбонат)</w:t>
      </w:r>
    </w:p>
    <w:p w:rsidR="006C2694" w:rsidRPr="006C2694" w:rsidRDefault="006C2694" w:rsidP="006C2694">
      <w:pPr>
        <w:numPr>
          <w:ilvl w:val="0"/>
          <w:numId w:val="10"/>
        </w:numPr>
        <w:spacing w:after="0" w:line="240" w:lineRule="auto"/>
        <w:rPr>
          <w:rFonts w:ascii="Times New Roman" w:hAnsi="Times New Roman"/>
          <w:sz w:val="28"/>
          <w:szCs w:val="28"/>
        </w:rPr>
      </w:pPr>
      <w:r w:rsidRPr="006C2694">
        <w:rPr>
          <w:rFonts w:ascii="Times New Roman" w:hAnsi="Times New Roman"/>
          <w:sz w:val="28"/>
          <w:szCs w:val="28"/>
        </w:rPr>
        <w:t>Буферные препараты (</w:t>
      </w:r>
      <w:proofErr w:type="spellStart"/>
      <w:r w:rsidRPr="006C2694">
        <w:rPr>
          <w:rFonts w:ascii="Times New Roman" w:hAnsi="Times New Roman"/>
          <w:sz w:val="28"/>
          <w:szCs w:val="28"/>
        </w:rPr>
        <w:t>Трисамин</w:t>
      </w:r>
      <w:proofErr w:type="spellEnd"/>
      <w:r w:rsidRPr="006C2694">
        <w:rPr>
          <w:rFonts w:ascii="Times New Roman" w:hAnsi="Times New Roman"/>
          <w:sz w:val="28"/>
          <w:szCs w:val="28"/>
        </w:rPr>
        <w:t>)</w:t>
      </w:r>
    </w:p>
    <w:p w:rsidR="006C2694" w:rsidRPr="006C2694" w:rsidRDefault="006C2694" w:rsidP="006C2694">
      <w:pPr>
        <w:numPr>
          <w:ilvl w:val="0"/>
          <w:numId w:val="10"/>
        </w:numPr>
        <w:spacing w:after="0" w:line="240" w:lineRule="auto"/>
        <w:rPr>
          <w:rFonts w:ascii="Times New Roman" w:hAnsi="Times New Roman"/>
          <w:sz w:val="28"/>
          <w:szCs w:val="28"/>
        </w:rPr>
      </w:pPr>
      <w:r w:rsidRPr="006C2694">
        <w:rPr>
          <w:rFonts w:ascii="Times New Roman" w:hAnsi="Times New Roman"/>
          <w:sz w:val="28"/>
          <w:szCs w:val="28"/>
        </w:rPr>
        <w:t>Другие (</w:t>
      </w:r>
      <w:proofErr w:type="spellStart"/>
      <w:r w:rsidRPr="006C2694">
        <w:rPr>
          <w:rFonts w:ascii="Times New Roman" w:hAnsi="Times New Roman"/>
          <w:sz w:val="28"/>
          <w:szCs w:val="28"/>
        </w:rPr>
        <w:t>Реамберин</w:t>
      </w:r>
      <w:proofErr w:type="spellEnd"/>
      <w:r w:rsidRPr="006C2694">
        <w:rPr>
          <w:rFonts w:ascii="Times New Roman" w:hAnsi="Times New Roman"/>
          <w:sz w:val="28"/>
          <w:szCs w:val="28"/>
        </w:rPr>
        <w:t>)</w:t>
      </w:r>
    </w:p>
    <w:p w:rsidR="006C2694" w:rsidRPr="006C2694" w:rsidRDefault="006C2694" w:rsidP="006C2694">
      <w:pPr>
        <w:pStyle w:val="a3"/>
        <w:rPr>
          <w:sz w:val="28"/>
          <w:szCs w:val="28"/>
        </w:rPr>
      </w:pPr>
      <w:r w:rsidRPr="006C2694">
        <w:rPr>
          <w:sz w:val="28"/>
          <w:szCs w:val="28"/>
        </w:rPr>
        <w:t>3.Восстанавливающие реологические свойства крови</w:t>
      </w:r>
    </w:p>
    <w:p w:rsidR="006C2694" w:rsidRPr="006C2694" w:rsidRDefault="006C2694" w:rsidP="006C2694">
      <w:pPr>
        <w:numPr>
          <w:ilvl w:val="0"/>
          <w:numId w:val="11"/>
        </w:numPr>
        <w:spacing w:after="0" w:line="240" w:lineRule="auto"/>
        <w:rPr>
          <w:rFonts w:ascii="Times New Roman" w:hAnsi="Times New Roman"/>
          <w:sz w:val="28"/>
          <w:szCs w:val="28"/>
        </w:rPr>
      </w:pPr>
      <w:r w:rsidRPr="006C2694">
        <w:rPr>
          <w:rFonts w:ascii="Times New Roman" w:hAnsi="Times New Roman"/>
          <w:sz w:val="28"/>
          <w:szCs w:val="28"/>
        </w:rPr>
        <w:t>Препараты многоатомных спиртов (</w:t>
      </w:r>
      <w:proofErr w:type="spellStart"/>
      <w:r w:rsidRPr="006C2694">
        <w:rPr>
          <w:rFonts w:ascii="Times New Roman" w:hAnsi="Times New Roman"/>
          <w:sz w:val="28"/>
          <w:szCs w:val="28"/>
        </w:rPr>
        <w:t>Сорбилакт</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Лактоксил</w:t>
      </w:r>
      <w:proofErr w:type="spellEnd"/>
      <w:r w:rsidRPr="006C2694">
        <w:rPr>
          <w:rFonts w:ascii="Times New Roman" w:hAnsi="Times New Roman"/>
          <w:sz w:val="28"/>
          <w:szCs w:val="28"/>
        </w:rPr>
        <w:t>)</w:t>
      </w:r>
    </w:p>
    <w:p w:rsidR="006C2694" w:rsidRPr="006C2694" w:rsidRDefault="006C2694" w:rsidP="006C2694">
      <w:pPr>
        <w:numPr>
          <w:ilvl w:val="0"/>
          <w:numId w:val="11"/>
        </w:numPr>
        <w:spacing w:after="0" w:line="240" w:lineRule="auto"/>
        <w:rPr>
          <w:rFonts w:ascii="Times New Roman" w:hAnsi="Times New Roman"/>
          <w:sz w:val="28"/>
          <w:szCs w:val="28"/>
        </w:rPr>
      </w:pPr>
      <w:r w:rsidRPr="006C2694">
        <w:rPr>
          <w:rFonts w:ascii="Times New Roman" w:hAnsi="Times New Roman"/>
          <w:sz w:val="28"/>
          <w:szCs w:val="28"/>
        </w:rPr>
        <w:t>Препараты декстранов (</w:t>
      </w:r>
      <w:proofErr w:type="spellStart"/>
      <w:r w:rsidRPr="006C2694">
        <w:rPr>
          <w:rFonts w:ascii="Times New Roman" w:hAnsi="Times New Roman"/>
          <w:sz w:val="28"/>
          <w:szCs w:val="28"/>
        </w:rPr>
        <w:t>Реополиглюкин</w:t>
      </w:r>
      <w:proofErr w:type="spellEnd"/>
      <w:r w:rsidRPr="006C2694">
        <w:rPr>
          <w:rFonts w:ascii="Times New Roman" w:hAnsi="Times New Roman"/>
          <w:sz w:val="28"/>
          <w:szCs w:val="28"/>
        </w:rPr>
        <w:t>)</w:t>
      </w:r>
    </w:p>
    <w:p w:rsidR="006C2694" w:rsidRPr="006C2694" w:rsidRDefault="006C2694" w:rsidP="006C2694">
      <w:pPr>
        <w:pStyle w:val="a3"/>
        <w:rPr>
          <w:sz w:val="28"/>
          <w:szCs w:val="28"/>
        </w:rPr>
      </w:pPr>
      <w:r w:rsidRPr="006C2694">
        <w:rPr>
          <w:sz w:val="28"/>
          <w:szCs w:val="28"/>
        </w:rPr>
        <w:t xml:space="preserve">4. </w:t>
      </w:r>
      <w:proofErr w:type="gramStart"/>
      <w:r w:rsidRPr="006C2694">
        <w:rPr>
          <w:sz w:val="28"/>
          <w:szCs w:val="28"/>
        </w:rPr>
        <w:t>Корригирующие</w:t>
      </w:r>
      <w:proofErr w:type="gramEnd"/>
      <w:r w:rsidRPr="006C2694">
        <w:rPr>
          <w:sz w:val="28"/>
          <w:szCs w:val="28"/>
        </w:rPr>
        <w:t xml:space="preserve"> водно-электролитный обмен</w:t>
      </w:r>
    </w:p>
    <w:p w:rsidR="006C2694" w:rsidRPr="006C2694" w:rsidRDefault="006C2694" w:rsidP="006C2694">
      <w:pPr>
        <w:numPr>
          <w:ilvl w:val="0"/>
          <w:numId w:val="12"/>
        </w:numPr>
        <w:spacing w:after="0" w:line="240" w:lineRule="auto"/>
        <w:rPr>
          <w:rFonts w:ascii="Times New Roman" w:hAnsi="Times New Roman"/>
          <w:sz w:val="28"/>
          <w:szCs w:val="28"/>
        </w:rPr>
      </w:pPr>
      <w:r w:rsidRPr="006C2694">
        <w:rPr>
          <w:rFonts w:ascii="Times New Roman" w:hAnsi="Times New Roman"/>
          <w:sz w:val="28"/>
          <w:szCs w:val="28"/>
        </w:rPr>
        <w:t>Препараты калия (Хлорид калия, ГИК)</w:t>
      </w:r>
    </w:p>
    <w:p w:rsidR="006C2694" w:rsidRPr="006C2694" w:rsidRDefault="006C2694" w:rsidP="006C2694">
      <w:pPr>
        <w:numPr>
          <w:ilvl w:val="0"/>
          <w:numId w:val="12"/>
        </w:numPr>
        <w:spacing w:after="0" w:line="240" w:lineRule="auto"/>
        <w:rPr>
          <w:rFonts w:ascii="Times New Roman" w:hAnsi="Times New Roman"/>
          <w:sz w:val="28"/>
          <w:szCs w:val="28"/>
        </w:rPr>
      </w:pPr>
      <w:r w:rsidRPr="006C2694">
        <w:rPr>
          <w:rFonts w:ascii="Times New Roman" w:hAnsi="Times New Roman"/>
          <w:sz w:val="28"/>
          <w:szCs w:val="28"/>
        </w:rPr>
        <w:t>Сбалансированные электролитные растворы (</w:t>
      </w:r>
      <w:proofErr w:type="spellStart"/>
      <w:r w:rsidRPr="006C2694">
        <w:rPr>
          <w:rFonts w:ascii="Times New Roman" w:hAnsi="Times New Roman"/>
          <w:sz w:val="28"/>
          <w:szCs w:val="28"/>
        </w:rPr>
        <w:t>р</w:t>
      </w:r>
      <w:proofErr w:type="gramStart"/>
      <w:r w:rsidRPr="006C2694">
        <w:rPr>
          <w:rFonts w:ascii="Times New Roman" w:hAnsi="Times New Roman"/>
          <w:sz w:val="28"/>
          <w:szCs w:val="28"/>
        </w:rPr>
        <w:t>.Р</w:t>
      </w:r>
      <w:proofErr w:type="gramEnd"/>
      <w:r w:rsidRPr="006C2694">
        <w:rPr>
          <w:rFonts w:ascii="Times New Roman" w:hAnsi="Times New Roman"/>
          <w:sz w:val="28"/>
          <w:szCs w:val="28"/>
        </w:rPr>
        <w:t>ингера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р.Хартмана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Сорбилакт</w:t>
      </w:r>
      <w:proofErr w:type="spellEnd"/>
      <w:r w:rsidRPr="006C2694">
        <w:rPr>
          <w:rFonts w:ascii="Times New Roman" w:hAnsi="Times New Roman"/>
          <w:sz w:val="28"/>
          <w:szCs w:val="28"/>
        </w:rPr>
        <w:t>)</w:t>
      </w:r>
    </w:p>
    <w:p w:rsidR="006C2694" w:rsidRPr="006C2694" w:rsidRDefault="006C2694" w:rsidP="006C2694">
      <w:pPr>
        <w:numPr>
          <w:ilvl w:val="0"/>
          <w:numId w:val="12"/>
        </w:numPr>
        <w:spacing w:after="0" w:line="240" w:lineRule="auto"/>
        <w:rPr>
          <w:rFonts w:ascii="Times New Roman" w:hAnsi="Times New Roman"/>
          <w:sz w:val="28"/>
          <w:szCs w:val="28"/>
        </w:rPr>
      </w:pPr>
      <w:r w:rsidRPr="006C2694">
        <w:rPr>
          <w:rFonts w:ascii="Times New Roman" w:hAnsi="Times New Roman"/>
          <w:sz w:val="28"/>
          <w:szCs w:val="28"/>
        </w:rPr>
        <w:t>Другие (</w:t>
      </w:r>
      <w:proofErr w:type="spellStart"/>
      <w:r w:rsidRPr="006C2694">
        <w:rPr>
          <w:rFonts w:ascii="Times New Roman" w:hAnsi="Times New Roman"/>
          <w:sz w:val="28"/>
          <w:szCs w:val="28"/>
        </w:rPr>
        <w:t>Дисоль</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NaCl</w:t>
      </w:r>
      <w:proofErr w:type="spellEnd"/>
      <w:r w:rsidRPr="006C2694">
        <w:rPr>
          <w:rFonts w:ascii="Times New Roman" w:hAnsi="Times New Roman"/>
          <w:sz w:val="28"/>
          <w:szCs w:val="28"/>
        </w:rPr>
        <w:t xml:space="preserve"> 0,9%, </w:t>
      </w:r>
      <w:proofErr w:type="spellStart"/>
      <w:r w:rsidRPr="006C2694">
        <w:rPr>
          <w:rFonts w:ascii="Times New Roman" w:hAnsi="Times New Roman"/>
          <w:sz w:val="28"/>
          <w:szCs w:val="28"/>
        </w:rPr>
        <w:t>Трисоль</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Хлосоль</w:t>
      </w:r>
      <w:proofErr w:type="spellEnd"/>
      <w:r w:rsidRPr="006C2694">
        <w:rPr>
          <w:rFonts w:ascii="Times New Roman" w:hAnsi="Times New Roman"/>
          <w:sz w:val="28"/>
          <w:szCs w:val="28"/>
        </w:rPr>
        <w:t>)</w:t>
      </w:r>
    </w:p>
    <w:p w:rsidR="006C2694" w:rsidRPr="006C2694" w:rsidRDefault="006C2694" w:rsidP="006C2694">
      <w:pPr>
        <w:pStyle w:val="a3"/>
        <w:rPr>
          <w:sz w:val="28"/>
          <w:szCs w:val="28"/>
        </w:rPr>
      </w:pPr>
      <w:r w:rsidRPr="006C2694">
        <w:rPr>
          <w:sz w:val="28"/>
          <w:szCs w:val="28"/>
        </w:rPr>
        <w:t xml:space="preserve">5. </w:t>
      </w:r>
      <w:proofErr w:type="gramStart"/>
      <w:r w:rsidRPr="006C2694">
        <w:rPr>
          <w:sz w:val="28"/>
          <w:szCs w:val="28"/>
        </w:rPr>
        <w:t>Обеспечивающие</w:t>
      </w:r>
      <w:proofErr w:type="gramEnd"/>
      <w:r w:rsidRPr="006C2694">
        <w:rPr>
          <w:sz w:val="28"/>
          <w:szCs w:val="28"/>
        </w:rPr>
        <w:t xml:space="preserve"> парентеральное питание</w:t>
      </w:r>
    </w:p>
    <w:p w:rsidR="006C2694" w:rsidRPr="006C2694" w:rsidRDefault="006C2694" w:rsidP="006C2694">
      <w:pPr>
        <w:numPr>
          <w:ilvl w:val="0"/>
          <w:numId w:val="13"/>
        </w:numPr>
        <w:spacing w:after="0" w:line="240" w:lineRule="auto"/>
        <w:rPr>
          <w:rFonts w:ascii="Times New Roman" w:hAnsi="Times New Roman"/>
          <w:sz w:val="28"/>
          <w:szCs w:val="28"/>
        </w:rPr>
      </w:pPr>
      <w:r w:rsidRPr="006C2694">
        <w:rPr>
          <w:rFonts w:ascii="Times New Roman" w:hAnsi="Times New Roman"/>
          <w:sz w:val="28"/>
          <w:szCs w:val="28"/>
        </w:rPr>
        <w:t xml:space="preserve">Источники энергии (Глюкоза, </w:t>
      </w:r>
      <w:proofErr w:type="spellStart"/>
      <w:r w:rsidRPr="006C2694">
        <w:rPr>
          <w:rFonts w:ascii="Times New Roman" w:hAnsi="Times New Roman"/>
          <w:sz w:val="28"/>
          <w:szCs w:val="28"/>
        </w:rPr>
        <w:t>Лактосол</w:t>
      </w:r>
      <w:proofErr w:type="spellEnd"/>
      <w:r w:rsidRPr="006C2694">
        <w:rPr>
          <w:rFonts w:ascii="Times New Roman" w:hAnsi="Times New Roman"/>
          <w:sz w:val="28"/>
          <w:szCs w:val="28"/>
        </w:rPr>
        <w:t>)</w:t>
      </w:r>
    </w:p>
    <w:p w:rsidR="006C2694" w:rsidRPr="006C2694" w:rsidRDefault="006C2694" w:rsidP="006C2694">
      <w:pPr>
        <w:numPr>
          <w:ilvl w:val="0"/>
          <w:numId w:val="13"/>
        </w:numPr>
        <w:spacing w:after="0" w:line="240" w:lineRule="auto"/>
        <w:rPr>
          <w:rFonts w:ascii="Times New Roman" w:hAnsi="Times New Roman"/>
          <w:sz w:val="28"/>
          <w:szCs w:val="28"/>
        </w:rPr>
      </w:pPr>
      <w:r w:rsidRPr="006C2694">
        <w:rPr>
          <w:rFonts w:ascii="Times New Roman" w:hAnsi="Times New Roman"/>
          <w:sz w:val="28"/>
          <w:szCs w:val="28"/>
        </w:rPr>
        <w:t>Аминокислотные препараты (</w:t>
      </w:r>
      <w:proofErr w:type="spellStart"/>
      <w:r w:rsidRPr="006C2694">
        <w:rPr>
          <w:rFonts w:ascii="Times New Roman" w:hAnsi="Times New Roman"/>
          <w:sz w:val="28"/>
          <w:szCs w:val="28"/>
        </w:rPr>
        <w:t>Аминостерил</w:t>
      </w:r>
      <w:proofErr w:type="spellEnd"/>
      <w:r w:rsidRPr="006C2694">
        <w:rPr>
          <w:rFonts w:ascii="Times New Roman" w:hAnsi="Times New Roman"/>
          <w:sz w:val="28"/>
          <w:szCs w:val="28"/>
        </w:rPr>
        <w:t>)</w:t>
      </w:r>
    </w:p>
    <w:p w:rsidR="006C2694" w:rsidRPr="006C2694" w:rsidRDefault="006C2694" w:rsidP="006C2694">
      <w:pPr>
        <w:numPr>
          <w:ilvl w:val="0"/>
          <w:numId w:val="13"/>
        </w:numPr>
        <w:spacing w:after="0" w:line="240" w:lineRule="auto"/>
        <w:rPr>
          <w:rFonts w:ascii="Times New Roman" w:hAnsi="Times New Roman"/>
          <w:sz w:val="28"/>
          <w:szCs w:val="28"/>
        </w:rPr>
      </w:pPr>
      <w:r w:rsidRPr="006C2694">
        <w:rPr>
          <w:rFonts w:ascii="Times New Roman" w:hAnsi="Times New Roman"/>
          <w:sz w:val="28"/>
          <w:szCs w:val="28"/>
        </w:rPr>
        <w:t>Жировые эмульсии (</w:t>
      </w:r>
      <w:proofErr w:type="spellStart"/>
      <w:r w:rsidRPr="006C2694">
        <w:rPr>
          <w:rFonts w:ascii="Times New Roman" w:hAnsi="Times New Roman"/>
          <w:sz w:val="28"/>
          <w:szCs w:val="28"/>
        </w:rPr>
        <w:t>Липофундин</w:t>
      </w:r>
      <w:proofErr w:type="spellEnd"/>
      <w:r w:rsidRPr="006C2694">
        <w:rPr>
          <w:rFonts w:ascii="Times New Roman" w:hAnsi="Times New Roman"/>
          <w:sz w:val="28"/>
          <w:szCs w:val="28"/>
        </w:rPr>
        <w:t>)</w:t>
      </w:r>
    </w:p>
    <w:p w:rsidR="006C2694" w:rsidRPr="006C2694" w:rsidRDefault="006C2694" w:rsidP="006C2694">
      <w:pPr>
        <w:numPr>
          <w:ilvl w:val="0"/>
          <w:numId w:val="13"/>
        </w:numPr>
        <w:spacing w:after="0" w:line="240" w:lineRule="auto"/>
        <w:rPr>
          <w:rFonts w:ascii="Times New Roman" w:hAnsi="Times New Roman"/>
          <w:sz w:val="28"/>
          <w:szCs w:val="28"/>
        </w:rPr>
      </w:pPr>
      <w:r w:rsidRPr="006C2694">
        <w:rPr>
          <w:rFonts w:ascii="Times New Roman" w:hAnsi="Times New Roman"/>
          <w:sz w:val="28"/>
          <w:szCs w:val="28"/>
        </w:rPr>
        <w:t>Витамины (</w:t>
      </w:r>
      <w:proofErr w:type="spellStart"/>
      <w:r w:rsidRPr="006C2694">
        <w:rPr>
          <w:rFonts w:ascii="Times New Roman" w:hAnsi="Times New Roman"/>
          <w:sz w:val="28"/>
          <w:szCs w:val="28"/>
        </w:rPr>
        <w:t>Солувит</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Виталипид</w:t>
      </w:r>
      <w:proofErr w:type="spellEnd"/>
      <w:r w:rsidRPr="006C2694">
        <w:rPr>
          <w:rFonts w:ascii="Times New Roman" w:hAnsi="Times New Roman"/>
          <w:sz w:val="28"/>
          <w:szCs w:val="28"/>
        </w:rPr>
        <w:t>)</w:t>
      </w:r>
    </w:p>
    <w:p w:rsidR="006C2694" w:rsidRPr="006C2694" w:rsidRDefault="006C2694" w:rsidP="006C2694">
      <w:pPr>
        <w:numPr>
          <w:ilvl w:val="0"/>
          <w:numId w:val="13"/>
        </w:numPr>
        <w:spacing w:after="0" w:line="240" w:lineRule="auto"/>
        <w:rPr>
          <w:rFonts w:ascii="Times New Roman" w:hAnsi="Times New Roman"/>
          <w:sz w:val="28"/>
          <w:szCs w:val="28"/>
        </w:rPr>
      </w:pPr>
      <w:r w:rsidRPr="006C2694">
        <w:rPr>
          <w:rFonts w:ascii="Times New Roman" w:hAnsi="Times New Roman"/>
          <w:sz w:val="28"/>
          <w:szCs w:val="28"/>
        </w:rPr>
        <w:t>Электролиты</w:t>
      </w:r>
    </w:p>
    <w:p w:rsidR="006C2694" w:rsidRPr="006C2694" w:rsidRDefault="006C2694" w:rsidP="006C2694">
      <w:pPr>
        <w:numPr>
          <w:ilvl w:val="0"/>
          <w:numId w:val="13"/>
        </w:numPr>
        <w:spacing w:after="0" w:line="240" w:lineRule="auto"/>
        <w:rPr>
          <w:rFonts w:ascii="Times New Roman" w:hAnsi="Times New Roman"/>
          <w:sz w:val="28"/>
          <w:szCs w:val="28"/>
        </w:rPr>
      </w:pPr>
      <w:r w:rsidRPr="006C2694">
        <w:rPr>
          <w:rFonts w:ascii="Times New Roman" w:hAnsi="Times New Roman"/>
          <w:sz w:val="28"/>
          <w:szCs w:val="28"/>
        </w:rPr>
        <w:t>Инсулин</w:t>
      </w:r>
    </w:p>
    <w:p w:rsidR="006C2694" w:rsidRPr="006C2694" w:rsidRDefault="006C2694" w:rsidP="006C2694">
      <w:pPr>
        <w:pStyle w:val="a3"/>
        <w:rPr>
          <w:sz w:val="28"/>
          <w:szCs w:val="28"/>
        </w:rPr>
      </w:pPr>
      <w:r w:rsidRPr="006C2694">
        <w:rPr>
          <w:sz w:val="28"/>
          <w:szCs w:val="28"/>
        </w:rPr>
        <w:t xml:space="preserve">6.Осмотические </w:t>
      </w:r>
      <w:proofErr w:type="spellStart"/>
      <w:r w:rsidRPr="006C2694">
        <w:rPr>
          <w:sz w:val="28"/>
          <w:szCs w:val="28"/>
        </w:rPr>
        <w:t>диуретики</w:t>
      </w:r>
      <w:proofErr w:type="spellEnd"/>
    </w:p>
    <w:p w:rsidR="006C2694" w:rsidRPr="006C2694" w:rsidRDefault="006C2694" w:rsidP="006C2694">
      <w:pPr>
        <w:numPr>
          <w:ilvl w:val="0"/>
          <w:numId w:val="14"/>
        </w:numPr>
        <w:spacing w:after="0" w:line="240" w:lineRule="auto"/>
        <w:rPr>
          <w:rFonts w:ascii="Times New Roman" w:hAnsi="Times New Roman"/>
          <w:sz w:val="28"/>
          <w:szCs w:val="28"/>
        </w:rPr>
      </w:pPr>
      <w:r w:rsidRPr="006C2694">
        <w:rPr>
          <w:rFonts w:ascii="Times New Roman" w:hAnsi="Times New Roman"/>
          <w:sz w:val="28"/>
          <w:szCs w:val="28"/>
        </w:rPr>
        <w:t xml:space="preserve">Препараты </w:t>
      </w:r>
      <w:proofErr w:type="spellStart"/>
      <w:r w:rsidRPr="006C2694">
        <w:rPr>
          <w:rFonts w:ascii="Times New Roman" w:hAnsi="Times New Roman"/>
          <w:sz w:val="28"/>
          <w:szCs w:val="28"/>
        </w:rPr>
        <w:t>маннитола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Маннит</w:t>
      </w:r>
      <w:proofErr w:type="spellEnd"/>
      <w:r w:rsidRPr="006C2694">
        <w:rPr>
          <w:rFonts w:ascii="Times New Roman" w:hAnsi="Times New Roman"/>
          <w:sz w:val="28"/>
          <w:szCs w:val="28"/>
        </w:rPr>
        <w:t>)</w:t>
      </w:r>
    </w:p>
    <w:p w:rsidR="006C2694" w:rsidRPr="006C2694" w:rsidRDefault="006C2694" w:rsidP="006C2694">
      <w:pPr>
        <w:numPr>
          <w:ilvl w:val="0"/>
          <w:numId w:val="14"/>
        </w:numPr>
        <w:spacing w:after="0" w:line="240" w:lineRule="auto"/>
        <w:rPr>
          <w:rFonts w:ascii="Times New Roman" w:hAnsi="Times New Roman"/>
          <w:sz w:val="28"/>
          <w:szCs w:val="28"/>
        </w:rPr>
      </w:pPr>
      <w:r w:rsidRPr="006C2694">
        <w:rPr>
          <w:rFonts w:ascii="Times New Roman" w:hAnsi="Times New Roman"/>
          <w:sz w:val="28"/>
          <w:szCs w:val="28"/>
        </w:rPr>
        <w:t xml:space="preserve">Препараты </w:t>
      </w:r>
      <w:proofErr w:type="spellStart"/>
      <w:r w:rsidRPr="006C2694">
        <w:rPr>
          <w:rFonts w:ascii="Times New Roman" w:hAnsi="Times New Roman"/>
          <w:sz w:val="28"/>
          <w:szCs w:val="28"/>
        </w:rPr>
        <w:t>сорбитола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Сорбилакт</w:t>
      </w:r>
      <w:proofErr w:type="spellEnd"/>
      <w:r w:rsidRPr="006C2694">
        <w:rPr>
          <w:rFonts w:ascii="Times New Roman" w:hAnsi="Times New Roman"/>
          <w:sz w:val="28"/>
          <w:szCs w:val="28"/>
        </w:rPr>
        <w:t>)</w:t>
      </w:r>
    </w:p>
    <w:p w:rsidR="006C2694" w:rsidRPr="006C2694" w:rsidRDefault="006C2694" w:rsidP="006C2694">
      <w:pPr>
        <w:pStyle w:val="a3"/>
        <w:rPr>
          <w:sz w:val="28"/>
          <w:szCs w:val="28"/>
        </w:rPr>
      </w:pPr>
      <w:r w:rsidRPr="006C2694">
        <w:rPr>
          <w:sz w:val="28"/>
          <w:szCs w:val="28"/>
        </w:rPr>
        <w:t xml:space="preserve">7. Растворители для </w:t>
      </w:r>
      <w:proofErr w:type="spellStart"/>
      <w:r w:rsidRPr="006C2694">
        <w:rPr>
          <w:sz w:val="28"/>
          <w:szCs w:val="28"/>
        </w:rPr>
        <w:t>инфузионного</w:t>
      </w:r>
      <w:proofErr w:type="spellEnd"/>
      <w:r w:rsidRPr="006C2694">
        <w:rPr>
          <w:sz w:val="28"/>
          <w:szCs w:val="28"/>
        </w:rPr>
        <w:t xml:space="preserve"> введения лекарственных препаратов</w:t>
      </w:r>
    </w:p>
    <w:p w:rsidR="006C2694" w:rsidRPr="006C2694" w:rsidRDefault="006C2694" w:rsidP="006C2694">
      <w:pPr>
        <w:numPr>
          <w:ilvl w:val="0"/>
          <w:numId w:val="15"/>
        </w:numPr>
        <w:spacing w:after="0" w:line="240" w:lineRule="auto"/>
        <w:rPr>
          <w:rFonts w:ascii="Times New Roman" w:hAnsi="Times New Roman"/>
          <w:sz w:val="28"/>
          <w:szCs w:val="28"/>
        </w:rPr>
      </w:pPr>
      <w:r w:rsidRPr="006C2694">
        <w:rPr>
          <w:rFonts w:ascii="Times New Roman" w:hAnsi="Times New Roman"/>
          <w:sz w:val="28"/>
          <w:szCs w:val="28"/>
        </w:rPr>
        <w:t>Основные (</w:t>
      </w:r>
      <w:proofErr w:type="spellStart"/>
      <w:r w:rsidRPr="006C2694">
        <w:rPr>
          <w:rFonts w:ascii="Times New Roman" w:hAnsi="Times New Roman"/>
          <w:sz w:val="28"/>
          <w:szCs w:val="28"/>
        </w:rPr>
        <w:t>NaCl</w:t>
      </w:r>
      <w:proofErr w:type="spellEnd"/>
      <w:r w:rsidRPr="006C2694">
        <w:rPr>
          <w:rFonts w:ascii="Times New Roman" w:hAnsi="Times New Roman"/>
          <w:sz w:val="28"/>
          <w:szCs w:val="28"/>
        </w:rPr>
        <w:t xml:space="preserve"> 0,9%, </w:t>
      </w:r>
      <w:proofErr w:type="spellStart"/>
      <w:r w:rsidRPr="006C2694">
        <w:rPr>
          <w:rFonts w:ascii="Times New Roman" w:hAnsi="Times New Roman"/>
          <w:sz w:val="28"/>
          <w:szCs w:val="28"/>
        </w:rPr>
        <w:t>р</w:t>
      </w:r>
      <w:proofErr w:type="gramStart"/>
      <w:r w:rsidRPr="006C2694">
        <w:rPr>
          <w:rFonts w:ascii="Times New Roman" w:hAnsi="Times New Roman"/>
          <w:sz w:val="28"/>
          <w:szCs w:val="28"/>
        </w:rPr>
        <w:t>.Р</w:t>
      </w:r>
      <w:proofErr w:type="gramEnd"/>
      <w:r w:rsidRPr="006C2694">
        <w:rPr>
          <w:rFonts w:ascii="Times New Roman" w:hAnsi="Times New Roman"/>
          <w:sz w:val="28"/>
          <w:szCs w:val="28"/>
        </w:rPr>
        <w:t>ингера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р.Хартмана</w:t>
      </w:r>
      <w:proofErr w:type="spellEnd"/>
      <w:r w:rsidRPr="006C2694">
        <w:rPr>
          <w:rFonts w:ascii="Times New Roman" w:hAnsi="Times New Roman"/>
          <w:sz w:val="28"/>
          <w:szCs w:val="28"/>
        </w:rPr>
        <w:t>)</w:t>
      </w:r>
    </w:p>
    <w:p w:rsidR="006C2694" w:rsidRPr="006C2694" w:rsidRDefault="006C2694" w:rsidP="006C2694">
      <w:pPr>
        <w:numPr>
          <w:ilvl w:val="0"/>
          <w:numId w:val="15"/>
        </w:numPr>
        <w:spacing w:after="0" w:line="240" w:lineRule="auto"/>
        <w:rPr>
          <w:rFonts w:ascii="Times New Roman" w:hAnsi="Times New Roman"/>
          <w:sz w:val="28"/>
          <w:szCs w:val="28"/>
        </w:rPr>
      </w:pPr>
      <w:proofErr w:type="gramStart"/>
      <w:r w:rsidRPr="006C2694">
        <w:rPr>
          <w:rFonts w:ascii="Times New Roman" w:hAnsi="Times New Roman"/>
          <w:sz w:val="28"/>
          <w:szCs w:val="28"/>
        </w:rPr>
        <w:t>Дополнительные</w:t>
      </w:r>
      <w:proofErr w:type="gramEnd"/>
      <w:r w:rsidRPr="006C2694">
        <w:rPr>
          <w:rFonts w:ascii="Times New Roman" w:hAnsi="Times New Roman"/>
          <w:sz w:val="28"/>
          <w:szCs w:val="28"/>
        </w:rPr>
        <w:t xml:space="preserve"> (Глюкоза, ГИК, </w:t>
      </w:r>
      <w:proofErr w:type="spellStart"/>
      <w:r w:rsidRPr="006C2694">
        <w:rPr>
          <w:rFonts w:ascii="Times New Roman" w:hAnsi="Times New Roman"/>
          <w:sz w:val="28"/>
          <w:szCs w:val="28"/>
        </w:rPr>
        <w:t>Рингера-лактат</w:t>
      </w:r>
      <w:proofErr w:type="spellEnd"/>
      <w:r w:rsidRPr="006C2694">
        <w:rPr>
          <w:rFonts w:ascii="Times New Roman" w:hAnsi="Times New Roman"/>
          <w:sz w:val="28"/>
          <w:szCs w:val="28"/>
        </w:rPr>
        <w:t>)</w:t>
      </w:r>
    </w:p>
    <w:p w:rsidR="006C2694" w:rsidRPr="006C2694" w:rsidRDefault="006C2694" w:rsidP="006C2694">
      <w:pPr>
        <w:pStyle w:val="a3"/>
        <w:rPr>
          <w:sz w:val="28"/>
          <w:szCs w:val="28"/>
        </w:rPr>
      </w:pPr>
      <w:r w:rsidRPr="006C2694">
        <w:rPr>
          <w:sz w:val="28"/>
          <w:szCs w:val="28"/>
        </w:rPr>
        <w:t xml:space="preserve">8. </w:t>
      </w:r>
      <w:proofErr w:type="spellStart"/>
      <w:r w:rsidRPr="006C2694">
        <w:rPr>
          <w:sz w:val="28"/>
          <w:szCs w:val="28"/>
        </w:rPr>
        <w:t>Дезинтоксикационные</w:t>
      </w:r>
      <w:proofErr w:type="spellEnd"/>
      <w:r w:rsidRPr="006C2694">
        <w:rPr>
          <w:sz w:val="28"/>
          <w:szCs w:val="28"/>
        </w:rPr>
        <w:t xml:space="preserve"> растворы</w:t>
      </w:r>
    </w:p>
    <w:p w:rsidR="006C2694" w:rsidRPr="006C2694" w:rsidRDefault="006C2694" w:rsidP="006C2694">
      <w:pPr>
        <w:numPr>
          <w:ilvl w:val="0"/>
          <w:numId w:val="16"/>
        </w:numPr>
        <w:spacing w:after="0" w:line="240" w:lineRule="auto"/>
        <w:rPr>
          <w:rFonts w:ascii="Times New Roman" w:hAnsi="Times New Roman"/>
          <w:sz w:val="28"/>
          <w:szCs w:val="28"/>
        </w:rPr>
      </w:pPr>
      <w:r w:rsidRPr="006C2694">
        <w:rPr>
          <w:rFonts w:ascii="Times New Roman" w:hAnsi="Times New Roman"/>
          <w:sz w:val="28"/>
          <w:szCs w:val="28"/>
        </w:rPr>
        <w:lastRenderedPageBreak/>
        <w:t xml:space="preserve">Р. </w:t>
      </w:r>
      <w:proofErr w:type="spellStart"/>
      <w:r w:rsidRPr="006C2694">
        <w:rPr>
          <w:rFonts w:ascii="Times New Roman" w:hAnsi="Times New Roman"/>
          <w:sz w:val="28"/>
          <w:szCs w:val="28"/>
        </w:rPr>
        <w:t>Рингера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Реамберин</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Сорбилакт</w:t>
      </w:r>
      <w:proofErr w:type="spellEnd"/>
    </w:p>
    <w:p w:rsidR="006C2694" w:rsidRPr="006C2694" w:rsidRDefault="006C2694" w:rsidP="006C2694">
      <w:pPr>
        <w:pStyle w:val="a3"/>
        <w:rPr>
          <w:sz w:val="28"/>
          <w:szCs w:val="28"/>
        </w:rPr>
      </w:pPr>
      <w:r w:rsidRPr="006C2694">
        <w:rPr>
          <w:sz w:val="28"/>
          <w:szCs w:val="28"/>
        </w:rPr>
        <w:t xml:space="preserve">9. </w:t>
      </w:r>
      <w:proofErr w:type="spellStart"/>
      <w:r w:rsidRPr="006C2694">
        <w:rPr>
          <w:sz w:val="28"/>
          <w:szCs w:val="28"/>
        </w:rPr>
        <w:t>Инфузионные</w:t>
      </w:r>
      <w:proofErr w:type="spellEnd"/>
      <w:r w:rsidRPr="006C2694">
        <w:rPr>
          <w:sz w:val="28"/>
          <w:szCs w:val="28"/>
        </w:rPr>
        <w:t xml:space="preserve"> растворы специального действия</w:t>
      </w:r>
    </w:p>
    <w:p w:rsidR="006C2694" w:rsidRPr="006C2694" w:rsidRDefault="006C2694" w:rsidP="006C2694">
      <w:pPr>
        <w:numPr>
          <w:ilvl w:val="0"/>
          <w:numId w:val="17"/>
        </w:numPr>
        <w:spacing w:after="0" w:line="240" w:lineRule="auto"/>
        <w:rPr>
          <w:rFonts w:ascii="Times New Roman" w:hAnsi="Times New Roman"/>
          <w:sz w:val="28"/>
          <w:szCs w:val="28"/>
        </w:rPr>
      </w:pPr>
      <w:proofErr w:type="spellStart"/>
      <w:r w:rsidRPr="006C2694">
        <w:rPr>
          <w:rFonts w:ascii="Times New Roman" w:hAnsi="Times New Roman"/>
          <w:sz w:val="28"/>
          <w:szCs w:val="28"/>
        </w:rPr>
        <w:t>Инфузионные</w:t>
      </w:r>
      <w:proofErr w:type="spellEnd"/>
      <w:r w:rsidRPr="006C2694">
        <w:rPr>
          <w:rFonts w:ascii="Times New Roman" w:hAnsi="Times New Roman"/>
          <w:sz w:val="28"/>
          <w:szCs w:val="28"/>
        </w:rPr>
        <w:t xml:space="preserve"> антибиотики</w:t>
      </w:r>
    </w:p>
    <w:p w:rsidR="006C2694" w:rsidRPr="006C2694" w:rsidRDefault="006C2694" w:rsidP="006C2694">
      <w:pPr>
        <w:numPr>
          <w:ilvl w:val="0"/>
          <w:numId w:val="17"/>
        </w:numPr>
        <w:spacing w:after="0" w:line="240" w:lineRule="auto"/>
        <w:rPr>
          <w:rFonts w:ascii="Times New Roman" w:hAnsi="Times New Roman"/>
          <w:sz w:val="28"/>
          <w:szCs w:val="28"/>
        </w:rPr>
      </w:pPr>
      <w:r w:rsidRPr="006C2694">
        <w:rPr>
          <w:rFonts w:ascii="Times New Roman" w:hAnsi="Times New Roman"/>
          <w:sz w:val="28"/>
          <w:szCs w:val="28"/>
        </w:rPr>
        <w:t>Противогрибковые средства</w:t>
      </w:r>
    </w:p>
    <w:p w:rsidR="006C2694" w:rsidRPr="006C2694" w:rsidRDefault="006C2694" w:rsidP="006C2694">
      <w:pPr>
        <w:numPr>
          <w:ilvl w:val="0"/>
          <w:numId w:val="17"/>
        </w:numPr>
        <w:spacing w:after="0" w:line="240" w:lineRule="auto"/>
        <w:rPr>
          <w:rFonts w:ascii="Times New Roman" w:hAnsi="Times New Roman"/>
          <w:sz w:val="28"/>
          <w:szCs w:val="28"/>
        </w:rPr>
      </w:pPr>
      <w:r w:rsidRPr="006C2694">
        <w:rPr>
          <w:rFonts w:ascii="Times New Roman" w:hAnsi="Times New Roman"/>
          <w:sz w:val="28"/>
          <w:szCs w:val="28"/>
        </w:rPr>
        <w:t>Растворы для гемодиализа</w:t>
      </w:r>
    </w:p>
    <w:p w:rsidR="006C2694" w:rsidRPr="006C2694" w:rsidRDefault="006C2694" w:rsidP="006C2694">
      <w:pPr>
        <w:numPr>
          <w:ilvl w:val="0"/>
          <w:numId w:val="17"/>
        </w:numPr>
        <w:spacing w:after="0" w:line="240" w:lineRule="auto"/>
        <w:rPr>
          <w:rFonts w:ascii="Times New Roman" w:hAnsi="Times New Roman"/>
          <w:sz w:val="28"/>
          <w:szCs w:val="28"/>
        </w:rPr>
      </w:pPr>
      <w:r w:rsidRPr="006C2694">
        <w:rPr>
          <w:rFonts w:ascii="Times New Roman" w:hAnsi="Times New Roman"/>
          <w:sz w:val="28"/>
          <w:szCs w:val="28"/>
        </w:rPr>
        <w:t xml:space="preserve">Препараты, для повышения </w:t>
      </w:r>
      <w:proofErr w:type="spellStart"/>
      <w:r w:rsidRPr="006C2694">
        <w:rPr>
          <w:rFonts w:ascii="Times New Roman" w:hAnsi="Times New Roman"/>
          <w:sz w:val="28"/>
          <w:szCs w:val="28"/>
        </w:rPr>
        <w:t>онкотического</w:t>
      </w:r>
      <w:proofErr w:type="spellEnd"/>
      <w:r w:rsidRPr="006C2694">
        <w:rPr>
          <w:rFonts w:ascii="Times New Roman" w:hAnsi="Times New Roman"/>
          <w:sz w:val="28"/>
          <w:szCs w:val="28"/>
        </w:rPr>
        <w:t xml:space="preserve"> давления крови</w:t>
      </w:r>
    </w:p>
    <w:p w:rsidR="006C2694" w:rsidRPr="006C2694" w:rsidRDefault="006C2694" w:rsidP="006C2694">
      <w:pPr>
        <w:numPr>
          <w:ilvl w:val="0"/>
          <w:numId w:val="17"/>
        </w:numPr>
        <w:spacing w:after="0" w:line="240" w:lineRule="auto"/>
        <w:rPr>
          <w:rFonts w:ascii="Times New Roman" w:hAnsi="Times New Roman"/>
          <w:sz w:val="28"/>
          <w:szCs w:val="28"/>
        </w:rPr>
      </w:pPr>
      <w:proofErr w:type="spellStart"/>
      <w:r w:rsidRPr="006C2694">
        <w:rPr>
          <w:rFonts w:ascii="Times New Roman" w:hAnsi="Times New Roman"/>
          <w:sz w:val="28"/>
          <w:szCs w:val="28"/>
        </w:rPr>
        <w:t>Гепатопротекторы</w:t>
      </w:r>
      <w:proofErr w:type="spellEnd"/>
      <w:r w:rsidRPr="006C2694">
        <w:rPr>
          <w:rFonts w:ascii="Times New Roman" w:hAnsi="Times New Roman"/>
          <w:sz w:val="28"/>
          <w:szCs w:val="28"/>
        </w:rPr>
        <w:t xml:space="preserve"> и др.</w:t>
      </w:r>
    </w:p>
    <w:p w:rsidR="006C2694" w:rsidRPr="006C2694" w:rsidRDefault="006C2694" w:rsidP="006C2694">
      <w:pPr>
        <w:numPr>
          <w:ilvl w:val="0"/>
          <w:numId w:val="17"/>
        </w:numPr>
        <w:spacing w:after="0" w:line="240" w:lineRule="auto"/>
        <w:rPr>
          <w:rFonts w:ascii="Times New Roman" w:hAnsi="Times New Roman"/>
          <w:sz w:val="28"/>
          <w:szCs w:val="28"/>
        </w:rPr>
      </w:pPr>
    </w:p>
    <w:p w:rsidR="006C2694" w:rsidRPr="006C2694" w:rsidRDefault="006C2694" w:rsidP="006C2694">
      <w:pPr>
        <w:pStyle w:val="2"/>
        <w:spacing w:before="0" w:after="0" w:line="240" w:lineRule="auto"/>
        <w:rPr>
          <w:rFonts w:ascii="Times New Roman" w:hAnsi="Times New Roman"/>
        </w:rPr>
      </w:pPr>
      <w:r w:rsidRPr="006C2694">
        <w:rPr>
          <w:rFonts w:ascii="Times New Roman" w:hAnsi="Times New Roman"/>
        </w:rPr>
        <w:t>Коллоиды Кристаллоиды Суспензии</w:t>
      </w:r>
    </w:p>
    <w:p w:rsidR="006C2694" w:rsidRPr="006C2694" w:rsidRDefault="006C2694" w:rsidP="006C2694">
      <w:pPr>
        <w:pStyle w:val="a3"/>
        <w:rPr>
          <w:sz w:val="28"/>
          <w:szCs w:val="28"/>
        </w:rPr>
      </w:pPr>
      <w:r w:rsidRPr="006C2694">
        <w:rPr>
          <w:sz w:val="28"/>
          <w:szCs w:val="28"/>
        </w:rPr>
        <w:t>Коллоиды</w:t>
      </w:r>
    </w:p>
    <w:p w:rsidR="006C2694" w:rsidRPr="006C2694" w:rsidRDefault="006C2694" w:rsidP="006C2694">
      <w:pPr>
        <w:numPr>
          <w:ilvl w:val="0"/>
          <w:numId w:val="18"/>
        </w:numPr>
        <w:spacing w:after="0" w:line="240" w:lineRule="auto"/>
        <w:rPr>
          <w:rFonts w:ascii="Times New Roman" w:hAnsi="Times New Roman"/>
          <w:sz w:val="28"/>
          <w:szCs w:val="28"/>
        </w:rPr>
      </w:pPr>
      <w:proofErr w:type="gramStart"/>
      <w:r w:rsidRPr="006C2694">
        <w:rPr>
          <w:rFonts w:ascii="Times New Roman" w:hAnsi="Times New Roman"/>
          <w:sz w:val="28"/>
          <w:szCs w:val="28"/>
        </w:rPr>
        <w:t>Крупномолекулярные</w:t>
      </w:r>
      <w:proofErr w:type="gramEnd"/>
      <w:r w:rsidRPr="006C2694">
        <w:rPr>
          <w:rFonts w:ascii="Times New Roman" w:hAnsi="Times New Roman"/>
          <w:sz w:val="28"/>
          <w:szCs w:val="28"/>
        </w:rPr>
        <w:t xml:space="preserve"> — плазма, альбумин, </w:t>
      </w:r>
      <w:proofErr w:type="spellStart"/>
      <w:r w:rsidRPr="006C2694">
        <w:rPr>
          <w:rFonts w:ascii="Times New Roman" w:hAnsi="Times New Roman"/>
          <w:sz w:val="28"/>
          <w:szCs w:val="28"/>
        </w:rPr>
        <w:t>полигюкин</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стабизол</w:t>
      </w:r>
      <w:proofErr w:type="spellEnd"/>
    </w:p>
    <w:p w:rsidR="006C2694" w:rsidRPr="006C2694" w:rsidRDefault="006C2694" w:rsidP="006C2694">
      <w:pPr>
        <w:numPr>
          <w:ilvl w:val="0"/>
          <w:numId w:val="18"/>
        </w:numPr>
        <w:spacing w:after="0" w:line="240" w:lineRule="auto"/>
        <w:rPr>
          <w:rFonts w:ascii="Times New Roman" w:hAnsi="Times New Roman"/>
          <w:sz w:val="28"/>
          <w:szCs w:val="28"/>
        </w:rPr>
      </w:pPr>
      <w:proofErr w:type="spellStart"/>
      <w:r w:rsidRPr="006C2694">
        <w:rPr>
          <w:rFonts w:ascii="Times New Roman" w:hAnsi="Times New Roman"/>
          <w:sz w:val="28"/>
          <w:szCs w:val="28"/>
        </w:rPr>
        <w:t>Среднемолекулярные</w:t>
      </w:r>
      <w:proofErr w:type="spellEnd"/>
      <w:r w:rsidRPr="006C2694">
        <w:rPr>
          <w:rFonts w:ascii="Times New Roman" w:hAnsi="Times New Roman"/>
          <w:sz w:val="28"/>
          <w:szCs w:val="28"/>
        </w:rPr>
        <w:t xml:space="preserve"> — </w:t>
      </w:r>
      <w:proofErr w:type="spellStart"/>
      <w:r w:rsidRPr="006C2694">
        <w:rPr>
          <w:rFonts w:ascii="Times New Roman" w:hAnsi="Times New Roman"/>
          <w:sz w:val="28"/>
          <w:szCs w:val="28"/>
        </w:rPr>
        <w:t>реополиглюкин</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рефортан</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гемохес</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перфторан</w:t>
      </w:r>
      <w:proofErr w:type="spellEnd"/>
    </w:p>
    <w:p w:rsidR="006C2694" w:rsidRPr="006C2694" w:rsidRDefault="006C2694" w:rsidP="006C2694">
      <w:pPr>
        <w:pStyle w:val="a3"/>
        <w:rPr>
          <w:sz w:val="28"/>
          <w:szCs w:val="28"/>
        </w:rPr>
      </w:pPr>
      <w:r w:rsidRPr="006C2694">
        <w:rPr>
          <w:sz w:val="28"/>
          <w:szCs w:val="28"/>
        </w:rPr>
        <w:t>Коллоиды</w:t>
      </w:r>
    </w:p>
    <w:p w:rsidR="006C2694" w:rsidRPr="006C2694" w:rsidRDefault="006C2694" w:rsidP="006C2694">
      <w:pPr>
        <w:numPr>
          <w:ilvl w:val="0"/>
          <w:numId w:val="19"/>
        </w:numPr>
        <w:spacing w:after="0" w:line="240" w:lineRule="auto"/>
        <w:rPr>
          <w:rFonts w:ascii="Times New Roman" w:hAnsi="Times New Roman"/>
          <w:sz w:val="28"/>
          <w:szCs w:val="28"/>
        </w:rPr>
      </w:pPr>
      <w:r w:rsidRPr="006C2694">
        <w:rPr>
          <w:rFonts w:ascii="Times New Roman" w:hAnsi="Times New Roman"/>
          <w:sz w:val="28"/>
          <w:szCs w:val="28"/>
        </w:rPr>
        <w:t>Содержат частицы с большой молекулярной массой, которые с трудом диффундируют в интерстициальное пространство</w:t>
      </w:r>
    </w:p>
    <w:p w:rsidR="006C2694" w:rsidRPr="006C2694" w:rsidRDefault="006C2694" w:rsidP="006C2694">
      <w:pPr>
        <w:numPr>
          <w:ilvl w:val="0"/>
          <w:numId w:val="19"/>
        </w:numPr>
        <w:spacing w:after="0" w:line="240" w:lineRule="auto"/>
        <w:rPr>
          <w:rFonts w:ascii="Times New Roman" w:hAnsi="Times New Roman"/>
          <w:sz w:val="28"/>
          <w:szCs w:val="28"/>
        </w:rPr>
      </w:pPr>
      <w:r w:rsidRPr="006C2694">
        <w:rPr>
          <w:rFonts w:ascii="Times New Roman" w:hAnsi="Times New Roman"/>
          <w:sz w:val="28"/>
          <w:szCs w:val="28"/>
        </w:rPr>
        <w:t>Стимулируют периферическое кровообращение</w:t>
      </w:r>
    </w:p>
    <w:p w:rsidR="006C2694" w:rsidRPr="006C2694" w:rsidRDefault="006C2694" w:rsidP="006C2694">
      <w:pPr>
        <w:numPr>
          <w:ilvl w:val="0"/>
          <w:numId w:val="19"/>
        </w:numPr>
        <w:spacing w:after="0" w:line="240" w:lineRule="auto"/>
        <w:rPr>
          <w:rFonts w:ascii="Times New Roman" w:hAnsi="Times New Roman"/>
          <w:sz w:val="28"/>
          <w:szCs w:val="28"/>
        </w:rPr>
      </w:pPr>
      <w:r w:rsidRPr="006C2694">
        <w:rPr>
          <w:rFonts w:ascii="Times New Roman" w:hAnsi="Times New Roman"/>
          <w:sz w:val="28"/>
          <w:szCs w:val="28"/>
        </w:rPr>
        <w:t>Восполняют объем крови, при минимальном риске отека</w:t>
      </w:r>
    </w:p>
    <w:p w:rsidR="006C2694" w:rsidRPr="006C2694" w:rsidRDefault="006C2694" w:rsidP="006C2694">
      <w:pPr>
        <w:pStyle w:val="4"/>
        <w:spacing w:before="0" w:after="0" w:line="240" w:lineRule="auto"/>
        <w:rPr>
          <w:rFonts w:ascii="Times New Roman" w:hAnsi="Times New Roman"/>
        </w:rPr>
      </w:pPr>
      <w:r w:rsidRPr="006C2694">
        <w:rPr>
          <w:rFonts w:ascii="Times New Roman" w:hAnsi="Times New Roman"/>
        </w:rPr>
        <w:t>Кристаллоиды</w:t>
      </w:r>
    </w:p>
    <w:p w:rsidR="006C2694" w:rsidRPr="006C2694" w:rsidRDefault="006C2694" w:rsidP="006C2694">
      <w:pPr>
        <w:numPr>
          <w:ilvl w:val="0"/>
          <w:numId w:val="20"/>
        </w:numPr>
        <w:spacing w:after="0" w:line="240" w:lineRule="auto"/>
        <w:rPr>
          <w:rFonts w:ascii="Times New Roman" w:hAnsi="Times New Roman"/>
          <w:sz w:val="28"/>
          <w:szCs w:val="28"/>
        </w:rPr>
      </w:pPr>
      <w:r w:rsidRPr="006C2694">
        <w:rPr>
          <w:rFonts w:ascii="Times New Roman" w:hAnsi="Times New Roman"/>
          <w:sz w:val="28"/>
          <w:szCs w:val="28"/>
        </w:rPr>
        <w:t>Глюкоза 5%, 10%, 20%, 40%.</w:t>
      </w:r>
    </w:p>
    <w:p w:rsidR="006C2694" w:rsidRPr="006C2694" w:rsidRDefault="006C2694" w:rsidP="006C2694">
      <w:pPr>
        <w:numPr>
          <w:ilvl w:val="0"/>
          <w:numId w:val="20"/>
        </w:numPr>
        <w:spacing w:after="0" w:line="240" w:lineRule="auto"/>
        <w:rPr>
          <w:rFonts w:ascii="Times New Roman" w:hAnsi="Times New Roman"/>
          <w:sz w:val="28"/>
          <w:szCs w:val="28"/>
        </w:rPr>
      </w:pPr>
      <w:proofErr w:type="spellStart"/>
      <w:r w:rsidRPr="006C2694">
        <w:rPr>
          <w:rFonts w:ascii="Times New Roman" w:hAnsi="Times New Roman"/>
          <w:sz w:val="28"/>
          <w:szCs w:val="28"/>
        </w:rPr>
        <w:t>NaCl</w:t>
      </w:r>
      <w:proofErr w:type="spellEnd"/>
      <w:r w:rsidRPr="006C2694">
        <w:rPr>
          <w:rFonts w:ascii="Times New Roman" w:hAnsi="Times New Roman"/>
          <w:sz w:val="28"/>
          <w:szCs w:val="28"/>
        </w:rPr>
        <w:t xml:space="preserve"> 0,9%, </w:t>
      </w:r>
      <w:proofErr w:type="spellStart"/>
      <w:r w:rsidRPr="006C2694">
        <w:rPr>
          <w:rFonts w:ascii="Times New Roman" w:hAnsi="Times New Roman"/>
          <w:sz w:val="28"/>
          <w:szCs w:val="28"/>
        </w:rPr>
        <w:t>NaCl</w:t>
      </w:r>
      <w:proofErr w:type="spellEnd"/>
      <w:r w:rsidRPr="006C2694">
        <w:rPr>
          <w:rFonts w:ascii="Times New Roman" w:hAnsi="Times New Roman"/>
          <w:sz w:val="28"/>
          <w:szCs w:val="28"/>
        </w:rPr>
        <w:t xml:space="preserve"> 7,5%, </w:t>
      </w:r>
      <w:proofErr w:type="spellStart"/>
      <w:r w:rsidRPr="006C2694">
        <w:rPr>
          <w:rFonts w:ascii="Times New Roman" w:hAnsi="Times New Roman"/>
          <w:sz w:val="28"/>
          <w:szCs w:val="28"/>
        </w:rPr>
        <w:t>р-р</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Рингера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р-р</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Хартмана</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Дисоль</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Трисоль</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Ацесоль</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Реамберин</w:t>
      </w:r>
      <w:proofErr w:type="spellEnd"/>
    </w:p>
    <w:p w:rsidR="006C2694" w:rsidRPr="006C2694" w:rsidRDefault="006C2694" w:rsidP="006C2694">
      <w:pPr>
        <w:pStyle w:val="a3"/>
        <w:rPr>
          <w:sz w:val="28"/>
          <w:szCs w:val="28"/>
        </w:rPr>
      </w:pPr>
      <w:r w:rsidRPr="006C2694">
        <w:rPr>
          <w:sz w:val="28"/>
          <w:szCs w:val="28"/>
        </w:rPr>
        <w:t>Кристаллоиды</w:t>
      </w:r>
    </w:p>
    <w:p w:rsidR="006C2694" w:rsidRPr="006C2694" w:rsidRDefault="006C2694" w:rsidP="006C2694">
      <w:pPr>
        <w:numPr>
          <w:ilvl w:val="0"/>
          <w:numId w:val="21"/>
        </w:numPr>
        <w:spacing w:after="0" w:line="240" w:lineRule="auto"/>
        <w:rPr>
          <w:rFonts w:ascii="Times New Roman" w:hAnsi="Times New Roman"/>
          <w:sz w:val="28"/>
          <w:szCs w:val="28"/>
        </w:rPr>
      </w:pPr>
      <w:r w:rsidRPr="006C2694">
        <w:rPr>
          <w:rFonts w:ascii="Times New Roman" w:hAnsi="Times New Roman"/>
          <w:sz w:val="28"/>
          <w:szCs w:val="28"/>
        </w:rPr>
        <w:t>Быстро приводят в равновесие внеклеточное пространство</w:t>
      </w:r>
    </w:p>
    <w:p w:rsidR="006C2694" w:rsidRPr="006C2694" w:rsidRDefault="006C2694" w:rsidP="006C2694">
      <w:pPr>
        <w:numPr>
          <w:ilvl w:val="0"/>
          <w:numId w:val="21"/>
        </w:numPr>
        <w:spacing w:after="0" w:line="240" w:lineRule="auto"/>
        <w:rPr>
          <w:rFonts w:ascii="Times New Roman" w:hAnsi="Times New Roman"/>
          <w:sz w:val="28"/>
          <w:szCs w:val="28"/>
        </w:rPr>
      </w:pPr>
      <w:r w:rsidRPr="006C2694">
        <w:rPr>
          <w:rFonts w:ascii="Times New Roman" w:hAnsi="Times New Roman"/>
          <w:sz w:val="28"/>
          <w:szCs w:val="28"/>
        </w:rPr>
        <w:t>Способны проникать во все жидкости организма</w:t>
      </w:r>
    </w:p>
    <w:p w:rsidR="006C2694" w:rsidRPr="006C2694" w:rsidRDefault="006C2694" w:rsidP="006C2694">
      <w:pPr>
        <w:numPr>
          <w:ilvl w:val="0"/>
          <w:numId w:val="21"/>
        </w:numPr>
        <w:spacing w:after="0" w:line="240" w:lineRule="auto"/>
        <w:rPr>
          <w:rFonts w:ascii="Times New Roman" w:hAnsi="Times New Roman"/>
          <w:sz w:val="28"/>
          <w:szCs w:val="28"/>
        </w:rPr>
      </w:pPr>
      <w:r w:rsidRPr="006C2694">
        <w:rPr>
          <w:rFonts w:ascii="Times New Roman" w:hAnsi="Times New Roman"/>
          <w:sz w:val="28"/>
          <w:szCs w:val="28"/>
        </w:rPr>
        <w:t>Подходят как для восполнения общего дефицита воды, так и для поддерживающей терапии</w:t>
      </w:r>
    </w:p>
    <w:p w:rsidR="006C2694" w:rsidRPr="006C2694" w:rsidRDefault="006C2694" w:rsidP="006C2694">
      <w:pPr>
        <w:numPr>
          <w:ilvl w:val="0"/>
          <w:numId w:val="21"/>
        </w:numPr>
        <w:spacing w:after="0" w:line="240" w:lineRule="auto"/>
        <w:rPr>
          <w:rFonts w:ascii="Times New Roman" w:hAnsi="Times New Roman"/>
          <w:sz w:val="28"/>
          <w:szCs w:val="28"/>
        </w:rPr>
      </w:pPr>
      <w:r w:rsidRPr="006C2694">
        <w:rPr>
          <w:rFonts w:ascii="Times New Roman" w:hAnsi="Times New Roman"/>
          <w:sz w:val="28"/>
          <w:szCs w:val="28"/>
        </w:rPr>
        <w:t>Доступны и дешевы</w:t>
      </w:r>
    </w:p>
    <w:p w:rsidR="006C2694" w:rsidRPr="006C2694" w:rsidRDefault="006C2694" w:rsidP="006C2694">
      <w:pPr>
        <w:numPr>
          <w:ilvl w:val="0"/>
          <w:numId w:val="21"/>
        </w:numPr>
        <w:spacing w:after="0" w:line="240" w:lineRule="auto"/>
        <w:rPr>
          <w:rFonts w:ascii="Times New Roman" w:hAnsi="Times New Roman"/>
          <w:sz w:val="28"/>
          <w:szCs w:val="28"/>
        </w:rPr>
      </w:pPr>
      <w:r w:rsidRPr="006C2694">
        <w:rPr>
          <w:rFonts w:ascii="Times New Roman" w:hAnsi="Times New Roman"/>
          <w:i/>
          <w:iCs/>
          <w:sz w:val="28"/>
          <w:szCs w:val="28"/>
        </w:rPr>
        <w:t>НО</w:t>
      </w:r>
      <w:r w:rsidRPr="006C2694">
        <w:rPr>
          <w:rFonts w:ascii="Times New Roman" w:hAnsi="Times New Roman"/>
          <w:sz w:val="28"/>
          <w:szCs w:val="28"/>
        </w:rPr>
        <w:t xml:space="preserve"> через час после введения во внутрисосудистом русле остается≈20%</w:t>
      </w:r>
    </w:p>
    <w:p w:rsidR="006C2694" w:rsidRPr="006C2694" w:rsidRDefault="006C2694" w:rsidP="006C2694">
      <w:pPr>
        <w:pStyle w:val="4"/>
        <w:spacing w:before="0" w:after="0" w:line="240" w:lineRule="auto"/>
        <w:rPr>
          <w:rFonts w:ascii="Times New Roman" w:hAnsi="Times New Roman"/>
        </w:rPr>
      </w:pPr>
      <w:r w:rsidRPr="006C2694">
        <w:rPr>
          <w:rFonts w:ascii="Times New Roman" w:hAnsi="Times New Roman"/>
        </w:rPr>
        <w:t>Эмульсии</w:t>
      </w:r>
    </w:p>
    <w:p w:rsidR="006C2694" w:rsidRPr="006C2694" w:rsidRDefault="006C2694" w:rsidP="006C2694">
      <w:pPr>
        <w:numPr>
          <w:ilvl w:val="0"/>
          <w:numId w:val="22"/>
        </w:numPr>
        <w:spacing w:after="0" w:line="240" w:lineRule="auto"/>
        <w:rPr>
          <w:rFonts w:ascii="Times New Roman" w:hAnsi="Times New Roman"/>
          <w:sz w:val="28"/>
          <w:szCs w:val="28"/>
        </w:rPr>
      </w:pPr>
      <w:r w:rsidRPr="006C2694">
        <w:rPr>
          <w:rFonts w:ascii="Times New Roman" w:hAnsi="Times New Roman"/>
          <w:sz w:val="28"/>
          <w:szCs w:val="28"/>
        </w:rPr>
        <w:t>Жировые эмульсии (</w:t>
      </w:r>
      <w:proofErr w:type="spellStart"/>
      <w:r w:rsidRPr="006C2694">
        <w:rPr>
          <w:rFonts w:ascii="Times New Roman" w:hAnsi="Times New Roman"/>
          <w:sz w:val="28"/>
          <w:szCs w:val="28"/>
        </w:rPr>
        <w:t>Липофундин</w:t>
      </w:r>
      <w:proofErr w:type="spellEnd"/>
      <w:r w:rsidRPr="006C2694">
        <w:rPr>
          <w:rFonts w:ascii="Times New Roman" w:hAnsi="Times New Roman"/>
          <w:sz w:val="28"/>
          <w:szCs w:val="28"/>
        </w:rPr>
        <w:t xml:space="preserve"> 10%, 20%)</w:t>
      </w:r>
    </w:p>
    <w:p w:rsidR="006C2694" w:rsidRPr="006C2694" w:rsidRDefault="006C2694" w:rsidP="006C2694">
      <w:pPr>
        <w:numPr>
          <w:ilvl w:val="0"/>
          <w:numId w:val="22"/>
        </w:numPr>
        <w:spacing w:after="0" w:line="240" w:lineRule="auto"/>
        <w:rPr>
          <w:rFonts w:ascii="Times New Roman" w:hAnsi="Times New Roman"/>
          <w:sz w:val="28"/>
          <w:szCs w:val="28"/>
        </w:rPr>
      </w:pPr>
      <w:r w:rsidRPr="006C2694">
        <w:rPr>
          <w:rFonts w:ascii="Times New Roman" w:hAnsi="Times New Roman"/>
          <w:sz w:val="28"/>
          <w:szCs w:val="28"/>
        </w:rPr>
        <w:t xml:space="preserve">Эмульсии </w:t>
      </w:r>
      <w:proofErr w:type="spellStart"/>
      <w:r w:rsidRPr="006C2694">
        <w:rPr>
          <w:rFonts w:ascii="Times New Roman" w:hAnsi="Times New Roman"/>
          <w:sz w:val="28"/>
          <w:szCs w:val="28"/>
        </w:rPr>
        <w:t>перфторуглеродов</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Перфторан</w:t>
      </w:r>
      <w:proofErr w:type="spellEnd"/>
      <w:r w:rsidRPr="006C2694">
        <w:rPr>
          <w:rFonts w:ascii="Times New Roman" w:hAnsi="Times New Roman"/>
          <w:sz w:val="28"/>
          <w:szCs w:val="28"/>
        </w:rPr>
        <w:t>)</w:t>
      </w:r>
    </w:p>
    <w:p w:rsidR="006C2694" w:rsidRPr="006C2694" w:rsidRDefault="006C2694" w:rsidP="006C2694">
      <w:pPr>
        <w:pStyle w:val="4"/>
        <w:spacing w:before="0" w:after="0" w:line="240" w:lineRule="auto"/>
        <w:rPr>
          <w:rFonts w:ascii="Times New Roman" w:hAnsi="Times New Roman"/>
        </w:rPr>
      </w:pPr>
      <w:proofErr w:type="spellStart"/>
      <w:r w:rsidRPr="006C2694">
        <w:rPr>
          <w:rFonts w:ascii="Times New Roman" w:hAnsi="Times New Roman"/>
        </w:rPr>
        <w:t>рН</w:t>
      </w:r>
      <w:proofErr w:type="spellEnd"/>
      <w:r w:rsidRPr="006C2694">
        <w:rPr>
          <w:rFonts w:ascii="Times New Roman" w:hAnsi="Times New Roman"/>
        </w:rPr>
        <w:t xml:space="preserve"> растворов</w:t>
      </w:r>
    </w:p>
    <w:p w:rsidR="006C2694" w:rsidRPr="006C2694" w:rsidRDefault="006C2694" w:rsidP="006C2694">
      <w:pPr>
        <w:numPr>
          <w:ilvl w:val="0"/>
          <w:numId w:val="23"/>
        </w:numPr>
        <w:spacing w:after="0" w:line="240" w:lineRule="auto"/>
        <w:rPr>
          <w:rFonts w:ascii="Times New Roman" w:hAnsi="Times New Roman"/>
          <w:sz w:val="28"/>
          <w:szCs w:val="28"/>
        </w:rPr>
      </w:pPr>
      <w:r w:rsidRPr="006C2694">
        <w:rPr>
          <w:rFonts w:ascii="Times New Roman" w:hAnsi="Times New Roman"/>
          <w:sz w:val="28"/>
          <w:szCs w:val="28"/>
        </w:rPr>
        <w:t>Гипертонические</w:t>
      </w:r>
    </w:p>
    <w:p w:rsidR="006C2694" w:rsidRPr="006C2694" w:rsidRDefault="006C2694" w:rsidP="006C2694">
      <w:pPr>
        <w:numPr>
          <w:ilvl w:val="0"/>
          <w:numId w:val="23"/>
        </w:numPr>
        <w:spacing w:after="0" w:line="240" w:lineRule="auto"/>
        <w:rPr>
          <w:rFonts w:ascii="Times New Roman" w:hAnsi="Times New Roman"/>
          <w:sz w:val="28"/>
          <w:szCs w:val="28"/>
        </w:rPr>
      </w:pPr>
      <w:r w:rsidRPr="006C2694">
        <w:rPr>
          <w:rFonts w:ascii="Times New Roman" w:hAnsi="Times New Roman"/>
          <w:sz w:val="28"/>
          <w:szCs w:val="28"/>
        </w:rPr>
        <w:t>Гипотонические</w:t>
      </w:r>
    </w:p>
    <w:p w:rsidR="006C2694" w:rsidRPr="006C2694" w:rsidRDefault="006C2694" w:rsidP="006C2694">
      <w:pPr>
        <w:numPr>
          <w:ilvl w:val="0"/>
          <w:numId w:val="23"/>
        </w:numPr>
        <w:spacing w:after="0" w:line="240" w:lineRule="auto"/>
        <w:rPr>
          <w:rFonts w:ascii="Times New Roman" w:hAnsi="Times New Roman"/>
          <w:sz w:val="28"/>
          <w:szCs w:val="28"/>
        </w:rPr>
      </w:pPr>
      <w:r w:rsidRPr="006C2694">
        <w:rPr>
          <w:rFonts w:ascii="Times New Roman" w:hAnsi="Times New Roman"/>
          <w:sz w:val="28"/>
          <w:szCs w:val="28"/>
        </w:rPr>
        <w:t>Изотонические</w:t>
      </w:r>
    </w:p>
    <w:p w:rsidR="006C2694" w:rsidRPr="006C2694" w:rsidRDefault="006C2694" w:rsidP="006C2694">
      <w:pPr>
        <w:pStyle w:val="4"/>
        <w:spacing w:before="0" w:after="0" w:line="240" w:lineRule="auto"/>
        <w:rPr>
          <w:rFonts w:ascii="Times New Roman" w:hAnsi="Times New Roman"/>
        </w:rPr>
      </w:pPr>
      <w:r w:rsidRPr="006C2694">
        <w:rPr>
          <w:rFonts w:ascii="Times New Roman" w:hAnsi="Times New Roman"/>
        </w:rPr>
        <w:t xml:space="preserve">р. </w:t>
      </w:r>
      <w:proofErr w:type="spellStart"/>
      <w:r w:rsidRPr="006C2694">
        <w:rPr>
          <w:rFonts w:ascii="Times New Roman" w:hAnsi="Times New Roman"/>
        </w:rPr>
        <w:t>Рингера</w:t>
      </w:r>
      <w:proofErr w:type="spellEnd"/>
    </w:p>
    <w:p w:rsidR="006C2694" w:rsidRPr="006C2694" w:rsidRDefault="006C2694" w:rsidP="006C2694">
      <w:pPr>
        <w:numPr>
          <w:ilvl w:val="0"/>
          <w:numId w:val="24"/>
        </w:numPr>
        <w:spacing w:after="0" w:line="240" w:lineRule="auto"/>
        <w:rPr>
          <w:rFonts w:ascii="Times New Roman" w:hAnsi="Times New Roman"/>
          <w:sz w:val="28"/>
          <w:szCs w:val="28"/>
        </w:rPr>
      </w:pPr>
      <w:r w:rsidRPr="006C2694">
        <w:rPr>
          <w:rFonts w:ascii="Times New Roman" w:hAnsi="Times New Roman"/>
          <w:sz w:val="28"/>
          <w:szCs w:val="28"/>
        </w:rPr>
        <w:t xml:space="preserve">Через 30-40 мин выходит в </w:t>
      </w:r>
      <w:proofErr w:type="spellStart"/>
      <w:r w:rsidRPr="006C2694">
        <w:rPr>
          <w:rFonts w:ascii="Times New Roman" w:hAnsi="Times New Roman"/>
          <w:sz w:val="28"/>
          <w:szCs w:val="28"/>
        </w:rPr>
        <w:t>экстравазальное</w:t>
      </w:r>
      <w:proofErr w:type="spellEnd"/>
      <w:r w:rsidRPr="006C2694">
        <w:rPr>
          <w:rFonts w:ascii="Times New Roman" w:hAnsi="Times New Roman"/>
          <w:sz w:val="28"/>
          <w:szCs w:val="28"/>
        </w:rPr>
        <w:t xml:space="preserve"> пространство</w:t>
      </w:r>
    </w:p>
    <w:p w:rsidR="006C2694" w:rsidRPr="006C2694" w:rsidRDefault="006C2694" w:rsidP="006C2694">
      <w:pPr>
        <w:numPr>
          <w:ilvl w:val="0"/>
          <w:numId w:val="24"/>
        </w:numPr>
        <w:spacing w:after="0" w:line="240" w:lineRule="auto"/>
        <w:rPr>
          <w:rFonts w:ascii="Times New Roman" w:hAnsi="Times New Roman"/>
          <w:sz w:val="28"/>
          <w:szCs w:val="28"/>
        </w:rPr>
      </w:pPr>
      <w:proofErr w:type="gramStart"/>
      <w:r w:rsidRPr="006C2694">
        <w:rPr>
          <w:rFonts w:ascii="Times New Roman" w:hAnsi="Times New Roman"/>
          <w:sz w:val="28"/>
          <w:szCs w:val="28"/>
        </w:rPr>
        <w:t>Показан</w:t>
      </w:r>
      <w:proofErr w:type="gramEnd"/>
      <w:r w:rsidRPr="006C2694">
        <w:rPr>
          <w:rFonts w:ascii="Times New Roman" w:hAnsi="Times New Roman"/>
          <w:sz w:val="28"/>
          <w:szCs w:val="28"/>
        </w:rPr>
        <w:t xml:space="preserve"> при шоке, кровопотерях, гипотонической/изотонической дегидратации, для коррекции ВСБ в невыраженной степени</w:t>
      </w:r>
    </w:p>
    <w:p w:rsidR="006C2694" w:rsidRPr="006C2694" w:rsidRDefault="006C2694" w:rsidP="006C2694">
      <w:pPr>
        <w:numPr>
          <w:ilvl w:val="0"/>
          <w:numId w:val="24"/>
        </w:numPr>
        <w:spacing w:after="0" w:line="240" w:lineRule="auto"/>
        <w:rPr>
          <w:rFonts w:ascii="Times New Roman" w:hAnsi="Times New Roman"/>
          <w:sz w:val="28"/>
          <w:szCs w:val="28"/>
        </w:rPr>
      </w:pPr>
      <w:r w:rsidRPr="006C2694">
        <w:rPr>
          <w:rFonts w:ascii="Times New Roman" w:hAnsi="Times New Roman"/>
          <w:sz w:val="28"/>
          <w:szCs w:val="28"/>
        </w:rPr>
        <w:t>При введении больших объемов НЕОБХОДИМО контролировать уровень электролитов (перераспределение К)</w:t>
      </w:r>
    </w:p>
    <w:p w:rsidR="006C2694" w:rsidRPr="006C2694" w:rsidRDefault="006C2694" w:rsidP="006C2694">
      <w:pPr>
        <w:numPr>
          <w:ilvl w:val="0"/>
          <w:numId w:val="24"/>
        </w:numPr>
        <w:spacing w:after="0" w:line="240" w:lineRule="auto"/>
        <w:rPr>
          <w:rFonts w:ascii="Times New Roman" w:hAnsi="Times New Roman"/>
          <w:sz w:val="28"/>
          <w:szCs w:val="28"/>
        </w:rPr>
      </w:pPr>
      <w:r w:rsidRPr="006C2694">
        <w:rPr>
          <w:rFonts w:ascii="Times New Roman" w:hAnsi="Times New Roman"/>
          <w:sz w:val="28"/>
          <w:szCs w:val="28"/>
        </w:rPr>
        <w:t xml:space="preserve">Побочные действия: </w:t>
      </w:r>
      <w:proofErr w:type="spellStart"/>
      <w:r w:rsidRPr="006C2694">
        <w:rPr>
          <w:rFonts w:ascii="Times New Roman" w:hAnsi="Times New Roman"/>
          <w:sz w:val="28"/>
          <w:szCs w:val="28"/>
        </w:rPr>
        <w:t>гипергидратация</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гипокалиемия</w:t>
      </w:r>
      <w:proofErr w:type="spellEnd"/>
    </w:p>
    <w:p w:rsidR="006C2694" w:rsidRPr="006C2694" w:rsidRDefault="006C2694" w:rsidP="006C2694">
      <w:pPr>
        <w:numPr>
          <w:ilvl w:val="0"/>
          <w:numId w:val="24"/>
        </w:numPr>
        <w:spacing w:after="0" w:line="240" w:lineRule="auto"/>
        <w:rPr>
          <w:rFonts w:ascii="Times New Roman" w:hAnsi="Times New Roman"/>
          <w:sz w:val="28"/>
          <w:szCs w:val="28"/>
        </w:rPr>
      </w:pPr>
      <w:r w:rsidRPr="006C2694">
        <w:rPr>
          <w:rFonts w:ascii="Times New Roman" w:hAnsi="Times New Roman"/>
          <w:sz w:val="28"/>
          <w:szCs w:val="28"/>
        </w:rPr>
        <w:t xml:space="preserve">Противопоказания: </w:t>
      </w:r>
      <w:proofErr w:type="spellStart"/>
      <w:r w:rsidRPr="006C2694">
        <w:rPr>
          <w:rFonts w:ascii="Times New Roman" w:hAnsi="Times New Roman"/>
          <w:sz w:val="28"/>
          <w:szCs w:val="28"/>
        </w:rPr>
        <w:t>гипернатриемия</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гиперхлорэмия</w:t>
      </w:r>
      <w:proofErr w:type="spellEnd"/>
      <w:r w:rsidRPr="006C2694">
        <w:rPr>
          <w:rFonts w:ascii="Times New Roman" w:hAnsi="Times New Roman"/>
          <w:sz w:val="28"/>
          <w:szCs w:val="28"/>
        </w:rPr>
        <w:t xml:space="preserve">, ацидоз, сосудистые нарушения, отек мозга/легких, </w:t>
      </w:r>
      <w:r w:rsidRPr="006C2694">
        <w:rPr>
          <w:rFonts w:ascii="Times New Roman" w:hAnsi="Times New Roman"/>
          <w:i/>
          <w:iCs/>
          <w:sz w:val="28"/>
          <w:szCs w:val="28"/>
        </w:rPr>
        <w:t>почечная недостаточность</w:t>
      </w:r>
    </w:p>
    <w:p w:rsidR="006C2694" w:rsidRPr="006C2694" w:rsidRDefault="006C2694" w:rsidP="006C2694">
      <w:pPr>
        <w:pStyle w:val="a3"/>
        <w:rPr>
          <w:sz w:val="28"/>
          <w:szCs w:val="28"/>
        </w:rPr>
      </w:pPr>
      <w:r w:rsidRPr="006C2694">
        <w:rPr>
          <w:sz w:val="28"/>
          <w:szCs w:val="28"/>
        </w:rPr>
        <w:lastRenderedPageBreak/>
        <w:t>«</w:t>
      </w:r>
      <w:proofErr w:type="spellStart"/>
      <w:r w:rsidRPr="006C2694">
        <w:rPr>
          <w:sz w:val="28"/>
          <w:szCs w:val="28"/>
        </w:rPr>
        <w:t>Трисоль</w:t>
      </w:r>
      <w:proofErr w:type="spellEnd"/>
      <w:r w:rsidRPr="006C2694">
        <w:rPr>
          <w:sz w:val="28"/>
          <w:szCs w:val="28"/>
        </w:rPr>
        <w:t>»</w:t>
      </w:r>
    </w:p>
    <w:p w:rsidR="006C2694" w:rsidRPr="006C2694" w:rsidRDefault="006C2694" w:rsidP="006C2694">
      <w:pPr>
        <w:numPr>
          <w:ilvl w:val="0"/>
          <w:numId w:val="25"/>
        </w:numPr>
        <w:spacing w:after="0" w:line="240" w:lineRule="auto"/>
        <w:rPr>
          <w:rFonts w:ascii="Times New Roman" w:hAnsi="Times New Roman"/>
          <w:sz w:val="28"/>
          <w:szCs w:val="28"/>
        </w:rPr>
      </w:pPr>
      <w:r w:rsidRPr="006C2694">
        <w:rPr>
          <w:rFonts w:ascii="Times New Roman" w:hAnsi="Times New Roman"/>
          <w:sz w:val="28"/>
          <w:szCs w:val="28"/>
        </w:rPr>
        <w:t>Достаточно быстро покидает сосудистое русло, выводится почками</w:t>
      </w:r>
    </w:p>
    <w:p w:rsidR="006C2694" w:rsidRPr="006C2694" w:rsidRDefault="006C2694" w:rsidP="006C2694">
      <w:pPr>
        <w:numPr>
          <w:ilvl w:val="0"/>
          <w:numId w:val="25"/>
        </w:numPr>
        <w:spacing w:after="0" w:line="240" w:lineRule="auto"/>
        <w:rPr>
          <w:rFonts w:ascii="Times New Roman" w:hAnsi="Times New Roman"/>
          <w:sz w:val="28"/>
          <w:szCs w:val="28"/>
        </w:rPr>
      </w:pPr>
      <w:r w:rsidRPr="006C2694">
        <w:rPr>
          <w:rFonts w:ascii="Times New Roman" w:hAnsi="Times New Roman"/>
          <w:sz w:val="28"/>
          <w:szCs w:val="28"/>
        </w:rPr>
        <w:t xml:space="preserve">Применяют в состояниях интоксикации, </w:t>
      </w:r>
      <w:proofErr w:type="spellStart"/>
      <w:r w:rsidRPr="006C2694">
        <w:rPr>
          <w:rFonts w:ascii="Times New Roman" w:hAnsi="Times New Roman"/>
          <w:sz w:val="28"/>
          <w:szCs w:val="28"/>
        </w:rPr>
        <w:t>гиповолемии</w:t>
      </w:r>
      <w:proofErr w:type="spellEnd"/>
      <w:r w:rsidRPr="006C2694">
        <w:rPr>
          <w:rFonts w:ascii="Times New Roman" w:hAnsi="Times New Roman"/>
          <w:sz w:val="28"/>
          <w:szCs w:val="28"/>
        </w:rPr>
        <w:t xml:space="preserve">, раствор препятствует сгущению крови, развитию метаболического ацидоза, улучшает </w:t>
      </w:r>
      <w:proofErr w:type="spellStart"/>
      <w:r w:rsidRPr="006C2694">
        <w:rPr>
          <w:rFonts w:ascii="Times New Roman" w:hAnsi="Times New Roman"/>
          <w:sz w:val="28"/>
          <w:szCs w:val="28"/>
        </w:rPr>
        <w:t>микроциркуляцию</w:t>
      </w:r>
      <w:proofErr w:type="spellEnd"/>
      <w:r w:rsidRPr="006C2694">
        <w:rPr>
          <w:rFonts w:ascii="Times New Roman" w:hAnsi="Times New Roman"/>
          <w:sz w:val="28"/>
          <w:szCs w:val="28"/>
        </w:rPr>
        <w:t xml:space="preserve"> крови, функциональное состояние сердца и почек (усиливает диурез)</w:t>
      </w:r>
    </w:p>
    <w:p w:rsidR="006C2694" w:rsidRPr="006C2694" w:rsidRDefault="006C2694" w:rsidP="006C2694">
      <w:pPr>
        <w:numPr>
          <w:ilvl w:val="0"/>
          <w:numId w:val="25"/>
        </w:numPr>
        <w:spacing w:after="0" w:line="240" w:lineRule="auto"/>
        <w:rPr>
          <w:rFonts w:ascii="Times New Roman" w:hAnsi="Times New Roman"/>
          <w:sz w:val="28"/>
          <w:szCs w:val="28"/>
        </w:rPr>
      </w:pPr>
      <w:r w:rsidRPr="006C2694">
        <w:rPr>
          <w:rFonts w:ascii="Times New Roman" w:hAnsi="Times New Roman"/>
          <w:sz w:val="28"/>
          <w:szCs w:val="28"/>
        </w:rPr>
        <w:t xml:space="preserve">Побочные действия: возможно развитие </w:t>
      </w:r>
      <w:proofErr w:type="spellStart"/>
      <w:r w:rsidRPr="006C2694">
        <w:rPr>
          <w:rFonts w:ascii="Times New Roman" w:hAnsi="Times New Roman"/>
          <w:sz w:val="28"/>
          <w:szCs w:val="28"/>
        </w:rPr>
        <w:t>гиперкалиемии</w:t>
      </w:r>
      <w:proofErr w:type="spellEnd"/>
    </w:p>
    <w:p w:rsidR="006C2694" w:rsidRPr="006C2694" w:rsidRDefault="006C2694" w:rsidP="006C2694">
      <w:pPr>
        <w:pStyle w:val="a3"/>
        <w:rPr>
          <w:sz w:val="28"/>
          <w:szCs w:val="28"/>
        </w:rPr>
      </w:pPr>
      <w:proofErr w:type="spellStart"/>
      <w:r w:rsidRPr="006C2694">
        <w:rPr>
          <w:sz w:val="28"/>
          <w:szCs w:val="28"/>
        </w:rPr>
        <w:t>Рингер-лактат</w:t>
      </w:r>
      <w:proofErr w:type="spellEnd"/>
      <w:r w:rsidRPr="006C2694">
        <w:rPr>
          <w:sz w:val="28"/>
          <w:szCs w:val="28"/>
        </w:rPr>
        <w:t xml:space="preserve"> (</w:t>
      </w:r>
      <w:proofErr w:type="spellStart"/>
      <w:r w:rsidRPr="006C2694">
        <w:rPr>
          <w:sz w:val="28"/>
          <w:szCs w:val="28"/>
        </w:rPr>
        <w:t>р</w:t>
      </w:r>
      <w:proofErr w:type="gramStart"/>
      <w:r w:rsidRPr="006C2694">
        <w:rPr>
          <w:sz w:val="28"/>
          <w:szCs w:val="28"/>
        </w:rPr>
        <w:t>.Х</w:t>
      </w:r>
      <w:proofErr w:type="gramEnd"/>
      <w:r w:rsidRPr="006C2694">
        <w:rPr>
          <w:sz w:val="28"/>
          <w:szCs w:val="28"/>
        </w:rPr>
        <w:t>артмана</w:t>
      </w:r>
      <w:proofErr w:type="spellEnd"/>
      <w:r w:rsidRPr="006C2694">
        <w:rPr>
          <w:sz w:val="28"/>
          <w:szCs w:val="28"/>
        </w:rPr>
        <w:t>)</w:t>
      </w:r>
    </w:p>
    <w:p w:rsidR="006C2694" w:rsidRPr="006C2694" w:rsidRDefault="006C2694" w:rsidP="006C2694">
      <w:pPr>
        <w:numPr>
          <w:ilvl w:val="0"/>
          <w:numId w:val="26"/>
        </w:numPr>
        <w:spacing w:after="0" w:line="240" w:lineRule="auto"/>
        <w:rPr>
          <w:rFonts w:ascii="Times New Roman" w:hAnsi="Times New Roman"/>
          <w:sz w:val="28"/>
          <w:szCs w:val="28"/>
        </w:rPr>
      </w:pPr>
      <w:r w:rsidRPr="006C2694">
        <w:rPr>
          <w:rFonts w:ascii="Times New Roman" w:hAnsi="Times New Roman"/>
          <w:sz w:val="28"/>
          <w:szCs w:val="28"/>
        </w:rPr>
        <w:t xml:space="preserve">Нормализует ВЭБ, регулирует КЩС, оказывает </w:t>
      </w:r>
      <w:proofErr w:type="spellStart"/>
      <w:r w:rsidRPr="006C2694">
        <w:rPr>
          <w:rFonts w:ascii="Times New Roman" w:hAnsi="Times New Roman"/>
          <w:sz w:val="28"/>
          <w:szCs w:val="28"/>
        </w:rPr>
        <w:t>дезинтоксикационное</w:t>
      </w:r>
      <w:proofErr w:type="spellEnd"/>
      <w:r w:rsidRPr="006C2694">
        <w:rPr>
          <w:rFonts w:ascii="Times New Roman" w:hAnsi="Times New Roman"/>
          <w:sz w:val="28"/>
          <w:szCs w:val="28"/>
        </w:rPr>
        <w:t xml:space="preserve"> действие, повышает диурез</w:t>
      </w:r>
    </w:p>
    <w:p w:rsidR="006C2694" w:rsidRPr="006C2694" w:rsidRDefault="006C2694" w:rsidP="006C2694">
      <w:pPr>
        <w:numPr>
          <w:ilvl w:val="0"/>
          <w:numId w:val="26"/>
        </w:numPr>
        <w:spacing w:after="0" w:line="240" w:lineRule="auto"/>
        <w:rPr>
          <w:rFonts w:ascii="Times New Roman" w:hAnsi="Times New Roman"/>
          <w:sz w:val="28"/>
          <w:szCs w:val="28"/>
        </w:rPr>
      </w:pPr>
      <w:r w:rsidRPr="006C2694">
        <w:rPr>
          <w:rFonts w:ascii="Times New Roman" w:hAnsi="Times New Roman"/>
          <w:sz w:val="28"/>
          <w:szCs w:val="28"/>
        </w:rPr>
        <w:t xml:space="preserve">Применяется для восполнения объема внеклеточной жидкости (потеря крови, шок, рвота, диарея, ожоги, перитонит); </w:t>
      </w:r>
      <w:proofErr w:type="gramStart"/>
      <w:r w:rsidRPr="006C2694">
        <w:rPr>
          <w:rFonts w:ascii="Times New Roman" w:hAnsi="Times New Roman"/>
          <w:sz w:val="28"/>
          <w:szCs w:val="28"/>
        </w:rPr>
        <w:t>до</w:t>
      </w:r>
      <w:proofErr w:type="gramEnd"/>
      <w:r w:rsidRPr="006C2694">
        <w:rPr>
          <w:rFonts w:ascii="Times New Roman" w:hAnsi="Times New Roman"/>
          <w:sz w:val="28"/>
          <w:szCs w:val="28"/>
        </w:rPr>
        <w:t xml:space="preserve"> и </w:t>
      </w:r>
      <w:proofErr w:type="gramStart"/>
      <w:r w:rsidRPr="006C2694">
        <w:rPr>
          <w:rFonts w:ascii="Times New Roman" w:hAnsi="Times New Roman"/>
          <w:sz w:val="28"/>
          <w:szCs w:val="28"/>
        </w:rPr>
        <w:t>послеоперационная</w:t>
      </w:r>
      <w:proofErr w:type="gramEnd"/>
      <w:r w:rsidRPr="006C2694">
        <w:rPr>
          <w:rFonts w:ascii="Times New Roman" w:hAnsi="Times New Roman"/>
          <w:sz w:val="28"/>
          <w:szCs w:val="28"/>
        </w:rPr>
        <w:t xml:space="preserve"> поддержка циркуляции</w:t>
      </w:r>
    </w:p>
    <w:p w:rsidR="006C2694" w:rsidRPr="006C2694" w:rsidRDefault="006C2694" w:rsidP="006C2694">
      <w:pPr>
        <w:numPr>
          <w:ilvl w:val="0"/>
          <w:numId w:val="26"/>
        </w:numPr>
        <w:spacing w:after="0" w:line="240" w:lineRule="auto"/>
        <w:rPr>
          <w:rFonts w:ascii="Times New Roman" w:hAnsi="Times New Roman"/>
          <w:sz w:val="28"/>
          <w:szCs w:val="28"/>
        </w:rPr>
      </w:pPr>
      <w:r w:rsidRPr="006C2694">
        <w:rPr>
          <w:rFonts w:ascii="Times New Roman" w:hAnsi="Times New Roman"/>
          <w:sz w:val="28"/>
          <w:szCs w:val="28"/>
        </w:rPr>
        <w:t>Противопоказания: тяжелые формы поражения печени, ОПН, алкалоз, гипертоническая дегидратация</w:t>
      </w:r>
    </w:p>
    <w:p w:rsidR="006C2694" w:rsidRPr="006C2694" w:rsidRDefault="006C2694" w:rsidP="006C2694">
      <w:pPr>
        <w:pStyle w:val="a3"/>
        <w:rPr>
          <w:sz w:val="28"/>
          <w:szCs w:val="28"/>
        </w:rPr>
      </w:pPr>
      <w:r w:rsidRPr="006C2694">
        <w:rPr>
          <w:sz w:val="28"/>
          <w:szCs w:val="28"/>
        </w:rPr>
        <w:t>«</w:t>
      </w:r>
      <w:proofErr w:type="spellStart"/>
      <w:r w:rsidRPr="006C2694">
        <w:rPr>
          <w:sz w:val="28"/>
          <w:szCs w:val="28"/>
        </w:rPr>
        <w:t>Дисоль</w:t>
      </w:r>
      <w:proofErr w:type="spellEnd"/>
      <w:r w:rsidRPr="006C2694">
        <w:rPr>
          <w:sz w:val="28"/>
          <w:szCs w:val="28"/>
        </w:rPr>
        <w:t>»</w:t>
      </w:r>
    </w:p>
    <w:p w:rsidR="006C2694" w:rsidRPr="006C2694" w:rsidRDefault="006C2694" w:rsidP="006C2694">
      <w:pPr>
        <w:numPr>
          <w:ilvl w:val="0"/>
          <w:numId w:val="27"/>
        </w:numPr>
        <w:spacing w:after="0" w:line="240" w:lineRule="auto"/>
        <w:rPr>
          <w:rFonts w:ascii="Times New Roman" w:hAnsi="Times New Roman"/>
          <w:sz w:val="28"/>
          <w:szCs w:val="28"/>
        </w:rPr>
      </w:pPr>
      <w:r w:rsidRPr="006C2694">
        <w:rPr>
          <w:rFonts w:ascii="Times New Roman" w:hAnsi="Times New Roman"/>
          <w:sz w:val="28"/>
          <w:szCs w:val="28"/>
        </w:rPr>
        <w:t xml:space="preserve">Восстанавливает ОЦК, снижает ацидоз, уменьшает </w:t>
      </w:r>
      <w:proofErr w:type="spellStart"/>
      <w:r w:rsidRPr="006C2694">
        <w:rPr>
          <w:rFonts w:ascii="Times New Roman" w:hAnsi="Times New Roman"/>
          <w:sz w:val="28"/>
          <w:szCs w:val="28"/>
        </w:rPr>
        <w:t>гиперкалиемию</w:t>
      </w:r>
      <w:proofErr w:type="spellEnd"/>
      <w:r w:rsidRPr="006C2694">
        <w:rPr>
          <w:rFonts w:ascii="Times New Roman" w:hAnsi="Times New Roman"/>
          <w:sz w:val="28"/>
          <w:szCs w:val="28"/>
        </w:rPr>
        <w:t xml:space="preserve"> и ее последствия, улучшает капиллярное кровообращение, улучшает функцию сердца и почек</w:t>
      </w:r>
    </w:p>
    <w:p w:rsidR="006C2694" w:rsidRPr="006C2694" w:rsidRDefault="006C2694" w:rsidP="006C2694">
      <w:pPr>
        <w:numPr>
          <w:ilvl w:val="0"/>
          <w:numId w:val="27"/>
        </w:numPr>
        <w:spacing w:after="0" w:line="240" w:lineRule="auto"/>
        <w:rPr>
          <w:rFonts w:ascii="Times New Roman" w:hAnsi="Times New Roman"/>
          <w:sz w:val="28"/>
          <w:szCs w:val="28"/>
        </w:rPr>
      </w:pPr>
      <w:r w:rsidRPr="006C2694">
        <w:rPr>
          <w:rFonts w:ascii="Times New Roman" w:hAnsi="Times New Roman"/>
          <w:sz w:val="28"/>
          <w:szCs w:val="28"/>
        </w:rPr>
        <w:t>Противопоказания и побочные эффекты не установлены</w:t>
      </w:r>
    </w:p>
    <w:p w:rsidR="006C2694" w:rsidRPr="006C2694" w:rsidRDefault="006C2694" w:rsidP="006C2694">
      <w:pPr>
        <w:pStyle w:val="a3"/>
        <w:rPr>
          <w:sz w:val="28"/>
          <w:szCs w:val="28"/>
        </w:rPr>
      </w:pPr>
      <w:proofErr w:type="spellStart"/>
      <w:r w:rsidRPr="006C2694">
        <w:rPr>
          <w:sz w:val="28"/>
          <w:szCs w:val="28"/>
        </w:rPr>
        <w:t>Маннитол</w:t>
      </w:r>
      <w:proofErr w:type="spellEnd"/>
    </w:p>
    <w:p w:rsidR="006C2694" w:rsidRPr="006C2694" w:rsidRDefault="006C2694" w:rsidP="006C2694">
      <w:pPr>
        <w:numPr>
          <w:ilvl w:val="0"/>
          <w:numId w:val="28"/>
        </w:numPr>
        <w:spacing w:after="0" w:line="240" w:lineRule="auto"/>
        <w:rPr>
          <w:rFonts w:ascii="Times New Roman" w:hAnsi="Times New Roman"/>
          <w:sz w:val="28"/>
          <w:szCs w:val="28"/>
        </w:rPr>
      </w:pPr>
      <w:r w:rsidRPr="006C2694">
        <w:rPr>
          <w:rFonts w:ascii="Times New Roman" w:hAnsi="Times New Roman"/>
          <w:sz w:val="28"/>
          <w:szCs w:val="28"/>
        </w:rPr>
        <w:t>Не усугубляет нарушений гемодинамики, усиливает кровоток почечных сосудов</w:t>
      </w:r>
    </w:p>
    <w:p w:rsidR="006C2694" w:rsidRPr="006C2694" w:rsidRDefault="006C2694" w:rsidP="006C2694">
      <w:pPr>
        <w:numPr>
          <w:ilvl w:val="0"/>
          <w:numId w:val="28"/>
        </w:numPr>
        <w:spacing w:after="0" w:line="240" w:lineRule="auto"/>
        <w:rPr>
          <w:rFonts w:ascii="Times New Roman" w:hAnsi="Times New Roman"/>
          <w:sz w:val="28"/>
          <w:szCs w:val="28"/>
        </w:rPr>
      </w:pPr>
      <w:r w:rsidRPr="006C2694">
        <w:rPr>
          <w:rFonts w:ascii="Times New Roman" w:hAnsi="Times New Roman"/>
          <w:sz w:val="28"/>
          <w:szCs w:val="28"/>
        </w:rPr>
        <w:t xml:space="preserve">Показания: профилактика и лечение </w:t>
      </w:r>
      <w:proofErr w:type="spellStart"/>
      <w:r w:rsidRPr="006C2694">
        <w:rPr>
          <w:rFonts w:ascii="Times New Roman" w:hAnsi="Times New Roman"/>
          <w:sz w:val="28"/>
          <w:szCs w:val="28"/>
        </w:rPr>
        <w:t>гиперволемии</w:t>
      </w:r>
      <w:proofErr w:type="spellEnd"/>
      <w:r w:rsidRPr="006C2694">
        <w:rPr>
          <w:rFonts w:ascii="Times New Roman" w:hAnsi="Times New Roman"/>
          <w:sz w:val="28"/>
          <w:szCs w:val="28"/>
        </w:rPr>
        <w:t xml:space="preserve">, ОПН и другие состояния, сопровождающиеся </w:t>
      </w:r>
      <w:proofErr w:type="spellStart"/>
      <w:r w:rsidRPr="006C2694">
        <w:rPr>
          <w:rFonts w:ascii="Times New Roman" w:hAnsi="Times New Roman"/>
          <w:sz w:val="28"/>
          <w:szCs w:val="28"/>
        </w:rPr>
        <w:t>олигурией</w:t>
      </w:r>
      <w:proofErr w:type="spellEnd"/>
      <w:r w:rsidRPr="006C2694">
        <w:rPr>
          <w:rFonts w:ascii="Times New Roman" w:hAnsi="Times New Roman"/>
          <w:sz w:val="28"/>
          <w:szCs w:val="28"/>
        </w:rPr>
        <w:t xml:space="preserve">, отек </w:t>
      </w:r>
      <w:proofErr w:type="spellStart"/>
      <w:r w:rsidRPr="006C2694">
        <w:rPr>
          <w:rFonts w:ascii="Times New Roman" w:hAnsi="Times New Roman"/>
          <w:sz w:val="28"/>
          <w:szCs w:val="28"/>
        </w:rPr>
        <w:t>мозга\легких</w:t>
      </w:r>
      <w:proofErr w:type="spellEnd"/>
      <w:r w:rsidRPr="006C2694">
        <w:rPr>
          <w:rFonts w:ascii="Times New Roman" w:hAnsi="Times New Roman"/>
          <w:sz w:val="28"/>
          <w:szCs w:val="28"/>
        </w:rPr>
        <w:t>, для снижения ВЧД, гемотрансфузионные осложнения при переливании крови, и другие состояния, сопровождающиеся гемолизом, интоксикации и отравления, острая застойная глаукома, сердечная недостаточность</w:t>
      </w:r>
    </w:p>
    <w:p w:rsidR="006C2694" w:rsidRPr="006C2694" w:rsidRDefault="006C2694" w:rsidP="006C2694">
      <w:pPr>
        <w:pStyle w:val="a3"/>
        <w:rPr>
          <w:sz w:val="28"/>
          <w:szCs w:val="28"/>
        </w:rPr>
      </w:pPr>
      <w:proofErr w:type="spellStart"/>
      <w:r w:rsidRPr="006C2694">
        <w:rPr>
          <w:sz w:val="28"/>
          <w:szCs w:val="28"/>
        </w:rPr>
        <w:t>Маннитол</w:t>
      </w:r>
      <w:proofErr w:type="spellEnd"/>
    </w:p>
    <w:p w:rsidR="006C2694" w:rsidRPr="006C2694" w:rsidRDefault="006C2694" w:rsidP="006C2694">
      <w:pPr>
        <w:numPr>
          <w:ilvl w:val="0"/>
          <w:numId w:val="29"/>
        </w:numPr>
        <w:spacing w:after="0" w:line="240" w:lineRule="auto"/>
        <w:rPr>
          <w:rFonts w:ascii="Times New Roman" w:hAnsi="Times New Roman"/>
          <w:sz w:val="28"/>
          <w:szCs w:val="28"/>
        </w:rPr>
      </w:pPr>
      <w:r w:rsidRPr="006C2694">
        <w:rPr>
          <w:rFonts w:ascii="Times New Roman" w:hAnsi="Times New Roman"/>
          <w:sz w:val="28"/>
          <w:szCs w:val="28"/>
        </w:rPr>
        <w:t>Побочные эффекты: при передозировке могут появиться признаки дегидратации</w:t>
      </w:r>
    </w:p>
    <w:p w:rsidR="006C2694" w:rsidRPr="006C2694" w:rsidRDefault="006C2694" w:rsidP="006C2694">
      <w:pPr>
        <w:numPr>
          <w:ilvl w:val="0"/>
          <w:numId w:val="29"/>
        </w:numPr>
        <w:spacing w:after="0" w:line="240" w:lineRule="auto"/>
        <w:rPr>
          <w:rFonts w:ascii="Times New Roman" w:hAnsi="Times New Roman"/>
          <w:sz w:val="28"/>
          <w:szCs w:val="28"/>
        </w:rPr>
      </w:pPr>
      <w:r w:rsidRPr="006C2694">
        <w:rPr>
          <w:rFonts w:ascii="Times New Roman" w:hAnsi="Times New Roman"/>
          <w:sz w:val="28"/>
          <w:szCs w:val="28"/>
        </w:rPr>
        <w:t>Противопоказания: нарушения выделительной функции почек, тяжелая недостаточность кровообращения</w:t>
      </w:r>
    </w:p>
    <w:p w:rsidR="006C2694" w:rsidRPr="006C2694" w:rsidRDefault="006C2694" w:rsidP="006C2694">
      <w:pPr>
        <w:pStyle w:val="a3"/>
        <w:rPr>
          <w:sz w:val="28"/>
          <w:szCs w:val="28"/>
        </w:rPr>
      </w:pPr>
      <w:proofErr w:type="spellStart"/>
      <w:r w:rsidRPr="006C2694">
        <w:rPr>
          <w:sz w:val="28"/>
          <w:szCs w:val="28"/>
        </w:rPr>
        <w:t>Сорбитол</w:t>
      </w:r>
      <w:proofErr w:type="spellEnd"/>
    </w:p>
    <w:p w:rsidR="006C2694" w:rsidRPr="006C2694" w:rsidRDefault="006C2694" w:rsidP="006C2694">
      <w:pPr>
        <w:numPr>
          <w:ilvl w:val="0"/>
          <w:numId w:val="30"/>
        </w:numPr>
        <w:spacing w:after="0" w:line="240" w:lineRule="auto"/>
        <w:rPr>
          <w:rFonts w:ascii="Times New Roman" w:hAnsi="Times New Roman"/>
          <w:sz w:val="28"/>
          <w:szCs w:val="28"/>
        </w:rPr>
      </w:pPr>
      <w:r w:rsidRPr="006C2694">
        <w:rPr>
          <w:rFonts w:ascii="Times New Roman" w:hAnsi="Times New Roman"/>
          <w:sz w:val="28"/>
          <w:szCs w:val="28"/>
        </w:rPr>
        <w:t xml:space="preserve">Показания к применению: ОПН, травматический, ожоговый и </w:t>
      </w:r>
      <w:proofErr w:type="spellStart"/>
      <w:r w:rsidRPr="006C2694">
        <w:rPr>
          <w:rFonts w:ascii="Times New Roman" w:hAnsi="Times New Roman"/>
          <w:sz w:val="28"/>
          <w:szCs w:val="28"/>
        </w:rPr>
        <w:t>кардиогенный</w:t>
      </w:r>
      <w:proofErr w:type="spellEnd"/>
      <w:r w:rsidRPr="006C2694">
        <w:rPr>
          <w:rFonts w:ascii="Times New Roman" w:hAnsi="Times New Roman"/>
          <w:sz w:val="28"/>
          <w:szCs w:val="28"/>
        </w:rPr>
        <w:t xml:space="preserve"> шок, острая кровопотеря – с целью улучшения функции печени, нормализации почечной циркуляции, общей гемодинамики и реологических свой</w:t>
      </w:r>
      <w:proofErr w:type="gramStart"/>
      <w:r w:rsidRPr="006C2694">
        <w:rPr>
          <w:rFonts w:ascii="Times New Roman" w:hAnsi="Times New Roman"/>
          <w:sz w:val="28"/>
          <w:szCs w:val="28"/>
        </w:rPr>
        <w:t>ств кр</w:t>
      </w:r>
      <w:proofErr w:type="gramEnd"/>
      <w:r w:rsidRPr="006C2694">
        <w:rPr>
          <w:rFonts w:ascii="Times New Roman" w:hAnsi="Times New Roman"/>
          <w:sz w:val="28"/>
          <w:szCs w:val="28"/>
        </w:rPr>
        <w:t xml:space="preserve">ови, </w:t>
      </w:r>
      <w:proofErr w:type="spellStart"/>
      <w:r w:rsidRPr="006C2694">
        <w:rPr>
          <w:rFonts w:ascii="Times New Roman" w:hAnsi="Times New Roman"/>
          <w:sz w:val="28"/>
          <w:szCs w:val="28"/>
        </w:rPr>
        <w:t>микроциркуляции</w:t>
      </w:r>
      <w:proofErr w:type="spellEnd"/>
    </w:p>
    <w:p w:rsidR="006C2694" w:rsidRPr="006C2694" w:rsidRDefault="006C2694" w:rsidP="006C2694">
      <w:pPr>
        <w:pStyle w:val="a3"/>
        <w:rPr>
          <w:sz w:val="28"/>
          <w:szCs w:val="28"/>
        </w:rPr>
      </w:pPr>
      <w:proofErr w:type="spellStart"/>
      <w:r w:rsidRPr="006C2694">
        <w:rPr>
          <w:sz w:val="28"/>
          <w:szCs w:val="28"/>
        </w:rPr>
        <w:t>Сорбитол</w:t>
      </w:r>
      <w:proofErr w:type="spellEnd"/>
    </w:p>
    <w:p w:rsidR="006C2694" w:rsidRPr="006C2694" w:rsidRDefault="006C2694" w:rsidP="006C2694">
      <w:pPr>
        <w:numPr>
          <w:ilvl w:val="0"/>
          <w:numId w:val="31"/>
        </w:numPr>
        <w:spacing w:after="0" w:line="240" w:lineRule="auto"/>
        <w:rPr>
          <w:rFonts w:ascii="Times New Roman" w:hAnsi="Times New Roman"/>
          <w:sz w:val="28"/>
          <w:szCs w:val="28"/>
        </w:rPr>
      </w:pPr>
      <w:r w:rsidRPr="006C2694">
        <w:rPr>
          <w:rFonts w:ascii="Times New Roman" w:hAnsi="Times New Roman"/>
          <w:sz w:val="28"/>
          <w:szCs w:val="28"/>
        </w:rPr>
        <w:t>Показания к применению: сердечная недостаточность – с целью улучшения сердечной деятельности и стимуляции диуреза, повышенное ВЧД и отек мозга, профилактика и лечение послеоперационного пареза кишечника, заболевания печени и желчных путей, парентеральное питание, тромбоз</w:t>
      </w:r>
    </w:p>
    <w:p w:rsidR="006C2694" w:rsidRPr="006C2694" w:rsidRDefault="006C2694" w:rsidP="006C2694">
      <w:pPr>
        <w:pStyle w:val="a3"/>
        <w:rPr>
          <w:sz w:val="28"/>
          <w:szCs w:val="28"/>
        </w:rPr>
      </w:pPr>
      <w:proofErr w:type="spellStart"/>
      <w:r w:rsidRPr="006C2694">
        <w:rPr>
          <w:sz w:val="28"/>
          <w:szCs w:val="28"/>
        </w:rPr>
        <w:lastRenderedPageBreak/>
        <w:t>Сорбилакт</w:t>
      </w:r>
      <w:proofErr w:type="spellEnd"/>
    </w:p>
    <w:p w:rsidR="006C2694" w:rsidRPr="006C2694" w:rsidRDefault="006C2694" w:rsidP="006C2694">
      <w:pPr>
        <w:numPr>
          <w:ilvl w:val="0"/>
          <w:numId w:val="32"/>
        </w:numPr>
        <w:spacing w:after="0" w:line="240" w:lineRule="auto"/>
        <w:rPr>
          <w:rFonts w:ascii="Times New Roman" w:hAnsi="Times New Roman"/>
          <w:sz w:val="28"/>
          <w:szCs w:val="28"/>
        </w:rPr>
      </w:pPr>
      <w:r w:rsidRPr="006C2694">
        <w:rPr>
          <w:rFonts w:ascii="Times New Roman" w:hAnsi="Times New Roman"/>
          <w:sz w:val="28"/>
          <w:szCs w:val="28"/>
        </w:rPr>
        <w:t>Применяют как средство для уменьшения интоксикации, эффективнее улучшает гемодинамику, усиливает диурез, улучшает функции печени и почек, стимулирует перистальтику кишечника</w:t>
      </w:r>
    </w:p>
    <w:p w:rsidR="006C2694" w:rsidRPr="006C2694" w:rsidRDefault="006C2694" w:rsidP="006C2694">
      <w:pPr>
        <w:pStyle w:val="3"/>
        <w:spacing w:before="0" w:beforeAutospacing="0" w:after="0" w:afterAutospacing="0"/>
        <w:rPr>
          <w:sz w:val="28"/>
          <w:szCs w:val="28"/>
        </w:rPr>
      </w:pPr>
      <w:proofErr w:type="spellStart"/>
      <w:r w:rsidRPr="006C2694">
        <w:rPr>
          <w:sz w:val="28"/>
          <w:szCs w:val="28"/>
        </w:rPr>
        <w:t>Сорбилакт</w:t>
      </w:r>
      <w:proofErr w:type="spellEnd"/>
    </w:p>
    <w:p w:rsidR="006C2694" w:rsidRPr="006C2694" w:rsidRDefault="006C2694" w:rsidP="006C2694">
      <w:pPr>
        <w:pStyle w:val="a3"/>
        <w:rPr>
          <w:sz w:val="28"/>
          <w:szCs w:val="28"/>
        </w:rPr>
      </w:pPr>
      <w:r w:rsidRPr="006C2694">
        <w:rPr>
          <w:sz w:val="28"/>
          <w:szCs w:val="28"/>
        </w:rPr>
        <w:t>Показан при:</w:t>
      </w:r>
    </w:p>
    <w:p w:rsidR="006C2694" w:rsidRPr="006C2694" w:rsidRDefault="006C2694" w:rsidP="006C2694">
      <w:pPr>
        <w:numPr>
          <w:ilvl w:val="0"/>
          <w:numId w:val="33"/>
        </w:numPr>
        <w:spacing w:after="0" w:line="240" w:lineRule="auto"/>
        <w:rPr>
          <w:rFonts w:ascii="Times New Roman" w:hAnsi="Times New Roman"/>
          <w:sz w:val="28"/>
          <w:szCs w:val="28"/>
        </w:rPr>
      </w:pPr>
      <w:r w:rsidRPr="006C2694">
        <w:rPr>
          <w:rFonts w:ascii="Times New Roman" w:hAnsi="Times New Roman"/>
          <w:sz w:val="28"/>
          <w:szCs w:val="28"/>
        </w:rPr>
        <w:t xml:space="preserve">травматическом, гемолитическом </w:t>
      </w:r>
      <w:proofErr w:type="gramStart"/>
      <w:r w:rsidRPr="006C2694">
        <w:rPr>
          <w:rFonts w:ascii="Times New Roman" w:hAnsi="Times New Roman"/>
          <w:sz w:val="28"/>
          <w:szCs w:val="28"/>
        </w:rPr>
        <w:t>шоке</w:t>
      </w:r>
      <w:proofErr w:type="gramEnd"/>
    </w:p>
    <w:p w:rsidR="006C2694" w:rsidRPr="006C2694" w:rsidRDefault="006C2694" w:rsidP="006C2694">
      <w:pPr>
        <w:numPr>
          <w:ilvl w:val="0"/>
          <w:numId w:val="33"/>
        </w:numPr>
        <w:spacing w:after="0" w:line="240" w:lineRule="auto"/>
        <w:rPr>
          <w:rFonts w:ascii="Times New Roman" w:hAnsi="Times New Roman"/>
          <w:sz w:val="28"/>
          <w:szCs w:val="28"/>
        </w:rPr>
      </w:pPr>
      <w:r w:rsidRPr="006C2694">
        <w:rPr>
          <w:rFonts w:ascii="Times New Roman" w:hAnsi="Times New Roman"/>
          <w:sz w:val="28"/>
          <w:szCs w:val="28"/>
        </w:rPr>
        <w:t>в послеоперационном периоде</w:t>
      </w:r>
    </w:p>
    <w:p w:rsidR="006C2694" w:rsidRPr="006C2694" w:rsidRDefault="006C2694" w:rsidP="006C2694">
      <w:pPr>
        <w:numPr>
          <w:ilvl w:val="0"/>
          <w:numId w:val="33"/>
        </w:numPr>
        <w:spacing w:after="0" w:line="240" w:lineRule="auto"/>
        <w:rPr>
          <w:rFonts w:ascii="Times New Roman" w:hAnsi="Times New Roman"/>
          <w:sz w:val="28"/>
          <w:szCs w:val="28"/>
        </w:rPr>
      </w:pPr>
      <w:proofErr w:type="gramStart"/>
      <w:r w:rsidRPr="006C2694">
        <w:rPr>
          <w:rFonts w:ascii="Times New Roman" w:hAnsi="Times New Roman"/>
          <w:sz w:val="28"/>
          <w:szCs w:val="28"/>
        </w:rPr>
        <w:t>парезах</w:t>
      </w:r>
      <w:proofErr w:type="gramEnd"/>
      <w:r w:rsidRPr="006C2694">
        <w:rPr>
          <w:rFonts w:ascii="Times New Roman" w:hAnsi="Times New Roman"/>
          <w:sz w:val="28"/>
          <w:szCs w:val="28"/>
        </w:rPr>
        <w:t xml:space="preserve"> кишечника</w:t>
      </w:r>
    </w:p>
    <w:p w:rsidR="006C2694" w:rsidRPr="006C2694" w:rsidRDefault="006C2694" w:rsidP="006C2694">
      <w:pPr>
        <w:numPr>
          <w:ilvl w:val="0"/>
          <w:numId w:val="33"/>
        </w:numPr>
        <w:spacing w:after="0" w:line="240" w:lineRule="auto"/>
        <w:rPr>
          <w:rFonts w:ascii="Times New Roman" w:hAnsi="Times New Roman"/>
          <w:sz w:val="28"/>
          <w:szCs w:val="28"/>
        </w:rPr>
      </w:pPr>
      <w:r w:rsidRPr="006C2694">
        <w:rPr>
          <w:rFonts w:ascii="Times New Roman" w:hAnsi="Times New Roman"/>
          <w:sz w:val="28"/>
          <w:szCs w:val="28"/>
        </w:rPr>
        <w:t>острой печеночно-почечной недостаточности</w:t>
      </w:r>
    </w:p>
    <w:p w:rsidR="006C2694" w:rsidRPr="006C2694" w:rsidRDefault="006C2694" w:rsidP="006C2694">
      <w:pPr>
        <w:numPr>
          <w:ilvl w:val="0"/>
          <w:numId w:val="33"/>
        </w:numPr>
        <w:spacing w:after="0" w:line="240" w:lineRule="auto"/>
        <w:rPr>
          <w:rFonts w:ascii="Times New Roman" w:hAnsi="Times New Roman"/>
          <w:sz w:val="28"/>
          <w:szCs w:val="28"/>
        </w:rPr>
      </w:pPr>
      <w:r w:rsidRPr="006C2694">
        <w:rPr>
          <w:rFonts w:ascii="Times New Roman" w:hAnsi="Times New Roman"/>
          <w:sz w:val="28"/>
          <w:szCs w:val="28"/>
        </w:rPr>
        <w:t xml:space="preserve">остром </w:t>
      </w:r>
      <w:proofErr w:type="spellStart"/>
      <w:r w:rsidRPr="006C2694">
        <w:rPr>
          <w:rFonts w:ascii="Times New Roman" w:hAnsi="Times New Roman"/>
          <w:sz w:val="28"/>
          <w:szCs w:val="28"/>
        </w:rPr>
        <w:t>пиелонефрите</w:t>
      </w:r>
      <w:proofErr w:type="spellEnd"/>
      <w:r w:rsidRPr="006C2694">
        <w:rPr>
          <w:rFonts w:ascii="Times New Roman" w:hAnsi="Times New Roman"/>
          <w:sz w:val="28"/>
          <w:szCs w:val="28"/>
        </w:rPr>
        <w:t xml:space="preserve"> и обострении </w:t>
      </w:r>
      <w:proofErr w:type="gramStart"/>
      <w:r w:rsidRPr="006C2694">
        <w:rPr>
          <w:rFonts w:ascii="Times New Roman" w:hAnsi="Times New Roman"/>
          <w:sz w:val="28"/>
          <w:szCs w:val="28"/>
        </w:rPr>
        <w:t>хронического</w:t>
      </w:r>
      <w:proofErr w:type="gramEnd"/>
    </w:p>
    <w:p w:rsidR="006C2694" w:rsidRPr="006C2694" w:rsidRDefault="006C2694" w:rsidP="006C2694">
      <w:pPr>
        <w:numPr>
          <w:ilvl w:val="0"/>
          <w:numId w:val="33"/>
        </w:numPr>
        <w:spacing w:after="0" w:line="240" w:lineRule="auto"/>
        <w:rPr>
          <w:rFonts w:ascii="Times New Roman" w:hAnsi="Times New Roman"/>
          <w:sz w:val="28"/>
          <w:szCs w:val="28"/>
        </w:rPr>
      </w:pPr>
      <w:r w:rsidRPr="006C2694">
        <w:rPr>
          <w:rFonts w:ascii="Times New Roman" w:hAnsi="Times New Roman"/>
          <w:sz w:val="28"/>
          <w:szCs w:val="28"/>
        </w:rPr>
        <w:t xml:space="preserve">хронических </w:t>
      </w:r>
      <w:proofErr w:type="gramStart"/>
      <w:r w:rsidRPr="006C2694">
        <w:rPr>
          <w:rFonts w:ascii="Times New Roman" w:hAnsi="Times New Roman"/>
          <w:sz w:val="28"/>
          <w:szCs w:val="28"/>
        </w:rPr>
        <w:t>гепатитах</w:t>
      </w:r>
      <w:proofErr w:type="gramEnd"/>
    </w:p>
    <w:p w:rsidR="006C2694" w:rsidRPr="006C2694" w:rsidRDefault="006C2694" w:rsidP="006C2694">
      <w:pPr>
        <w:numPr>
          <w:ilvl w:val="0"/>
          <w:numId w:val="33"/>
        </w:numPr>
        <w:spacing w:after="0" w:line="240" w:lineRule="auto"/>
        <w:rPr>
          <w:rFonts w:ascii="Times New Roman" w:hAnsi="Times New Roman"/>
          <w:sz w:val="28"/>
          <w:szCs w:val="28"/>
        </w:rPr>
      </w:pPr>
      <w:r w:rsidRPr="006C2694">
        <w:rPr>
          <w:rFonts w:ascii="Times New Roman" w:hAnsi="Times New Roman"/>
          <w:sz w:val="28"/>
          <w:szCs w:val="28"/>
        </w:rPr>
        <w:t xml:space="preserve">повышенном внутричерепном </w:t>
      </w:r>
      <w:proofErr w:type="gramStart"/>
      <w:r w:rsidRPr="006C2694">
        <w:rPr>
          <w:rFonts w:ascii="Times New Roman" w:hAnsi="Times New Roman"/>
          <w:sz w:val="28"/>
          <w:szCs w:val="28"/>
        </w:rPr>
        <w:t>давлении</w:t>
      </w:r>
      <w:proofErr w:type="gramEnd"/>
      <w:r w:rsidRPr="006C2694">
        <w:rPr>
          <w:rFonts w:ascii="Times New Roman" w:hAnsi="Times New Roman"/>
          <w:sz w:val="28"/>
          <w:szCs w:val="28"/>
        </w:rPr>
        <w:t>, отеке мозга</w:t>
      </w:r>
    </w:p>
    <w:p w:rsidR="006C2694" w:rsidRPr="006C2694" w:rsidRDefault="006C2694" w:rsidP="006C2694">
      <w:pPr>
        <w:pStyle w:val="a3"/>
        <w:rPr>
          <w:sz w:val="28"/>
          <w:szCs w:val="28"/>
        </w:rPr>
      </w:pPr>
      <w:proofErr w:type="spellStart"/>
      <w:r w:rsidRPr="006C2694">
        <w:rPr>
          <w:sz w:val="28"/>
          <w:szCs w:val="28"/>
        </w:rPr>
        <w:t>Сорбилакт</w:t>
      </w:r>
      <w:proofErr w:type="spellEnd"/>
    </w:p>
    <w:p w:rsidR="006C2694" w:rsidRPr="006C2694" w:rsidRDefault="006C2694" w:rsidP="006C2694">
      <w:pPr>
        <w:numPr>
          <w:ilvl w:val="0"/>
          <w:numId w:val="34"/>
        </w:numPr>
        <w:spacing w:after="0" w:line="240" w:lineRule="auto"/>
        <w:rPr>
          <w:rFonts w:ascii="Times New Roman" w:hAnsi="Times New Roman"/>
          <w:sz w:val="28"/>
          <w:szCs w:val="28"/>
        </w:rPr>
      </w:pPr>
      <w:r w:rsidRPr="006C2694">
        <w:rPr>
          <w:rFonts w:ascii="Times New Roman" w:hAnsi="Times New Roman"/>
          <w:sz w:val="28"/>
          <w:szCs w:val="28"/>
        </w:rPr>
        <w:t xml:space="preserve">Вводится </w:t>
      </w:r>
      <w:proofErr w:type="spellStart"/>
      <w:r w:rsidRPr="006C2694">
        <w:rPr>
          <w:rFonts w:ascii="Times New Roman" w:hAnsi="Times New Roman"/>
          <w:sz w:val="28"/>
          <w:szCs w:val="28"/>
        </w:rPr>
        <w:t>капельно</w:t>
      </w:r>
      <w:proofErr w:type="spellEnd"/>
    </w:p>
    <w:p w:rsidR="006C2694" w:rsidRPr="006C2694" w:rsidRDefault="006C2694" w:rsidP="006C2694">
      <w:pPr>
        <w:numPr>
          <w:ilvl w:val="0"/>
          <w:numId w:val="34"/>
        </w:numPr>
        <w:spacing w:after="0" w:line="240" w:lineRule="auto"/>
        <w:rPr>
          <w:rFonts w:ascii="Times New Roman" w:hAnsi="Times New Roman"/>
          <w:sz w:val="28"/>
          <w:szCs w:val="28"/>
        </w:rPr>
      </w:pPr>
      <w:r w:rsidRPr="006C2694">
        <w:rPr>
          <w:rFonts w:ascii="Times New Roman" w:hAnsi="Times New Roman"/>
          <w:sz w:val="28"/>
          <w:szCs w:val="28"/>
        </w:rPr>
        <w:t>У больных сахарным диабетом необходимо контролировать уровень глюкозы в крови</w:t>
      </w:r>
    </w:p>
    <w:p w:rsidR="006C2694" w:rsidRPr="006C2694" w:rsidRDefault="006C2694" w:rsidP="006C2694">
      <w:pPr>
        <w:numPr>
          <w:ilvl w:val="0"/>
          <w:numId w:val="34"/>
        </w:numPr>
        <w:spacing w:after="0" w:line="240" w:lineRule="auto"/>
        <w:rPr>
          <w:rFonts w:ascii="Times New Roman" w:hAnsi="Times New Roman"/>
          <w:sz w:val="28"/>
          <w:szCs w:val="28"/>
        </w:rPr>
      </w:pPr>
      <w:r w:rsidRPr="006C2694">
        <w:rPr>
          <w:rFonts w:ascii="Times New Roman" w:hAnsi="Times New Roman"/>
          <w:sz w:val="28"/>
          <w:szCs w:val="28"/>
        </w:rPr>
        <w:t>При значительной передозировке могут возникнуть явления алкалоза или дегидратации</w:t>
      </w:r>
    </w:p>
    <w:p w:rsidR="006C2694" w:rsidRPr="006C2694" w:rsidRDefault="006C2694" w:rsidP="006C2694">
      <w:pPr>
        <w:pStyle w:val="a3"/>
        <w:rPr>
          <w:sz w:val="28"/>
          <w:szCs w:val="28"/>
        </w:rPr>
      </w:pPr>
      <w:r w:rsidRPr="006C2694">
        <w:rPr>
          <w:sz w:val="28"/>
          <w:szCs w:val="28"/>
        </w:rPr>
        <w:t>Аминокислоты</w:t>
      </w:r>
    </w:p>
    <w:p w:rsidR="006C2694" w:rsidRPr="006C2694" w:rsidRDefault="006C2694" w:rsidP="006C2694">
      <w:pPr>
        <w:numPr>
          <w:ilvl w:val="0"/>
          <w:numId w:val="35"/>
        </w:numPr>
        <w:spacing w:after="0" w:line="240" w:lineRule="auto"/>
        <w:rPr>
          <w:rFonts w:ascii="Times New Roman" w:hAnsi="Times New Roman"/>
          <w:sz w:val="28"/>
          <w:szCs w:val="28"/>
        </w:rPr>
      </w:pPr>
      <w:r w:rsidRPr="006C2694">
        <w:rPr>
          <w:rFonts w:ascii="Times New Roman" w:hAnsi="Times New Roman"/>
          <w:sz w:val="28"/>
          <w:szCs w:val="28"/>
        </w:rPr>
        <w:t xml:space="preserve">Восполняют дефицит аминокислот, углеводов и электролитов, ненадолго повышают осмотическое давление крови, одинаково эффективно способствуют </w:t>
      </w:r>
      <w:proofErr w:type="gramStart"/>
      <w:r w:rsidRPr="006C2694">
        <w:rPr>
          <w:rFonts w:ascii="Times New Roman" w:hAnsi="Times New Roman"/>
          <w:sz w:val="28"/>
          <w:szCs w:val="28"/>
        </w:rPr>
        <w:t>устранению</w:t>
      </w:r>
      <w:proofErr w:type="gramEnd"/>
      <w:r w:rsidRPr="006C2694">
        <w:rPr>
          <w:rFonts w:ascii="Times New Roman" w:hAnsi="Times New Roman"/>
          <w:sz w:val="28"/>
          <w:szCs w:val="28"/>
        </w:rPr>
        <w:t xml:space="preserve"> как ацидоза, так и алкалоза</w:t>
      </w:r>
    </w:p>
    <w:p w:rsidR="006C2694" w:rsidRPr="006C2694" w:rsidRDefault="006C2694" w:rsidP="006C2694">
      <w:pPr>
        <w:numPr>
          <w:ilvl w:val="0"/>
          <w:numId w:val="35"/>
        </w:numPr>
        <w:spacing w:after="0" w:line="240" w:lineRule="auto"/>
        <w:rPr>
          <w:rFonts w:ascii="Times New Roman" w:hAnsi="Times New Roman"/>
          <w:sz w:val="28"/>
          <w:szCs w:val="28"/>
        </w:rPr>
      </w:pPr>
      <w:r w:rsidRPr="006C2694">
        <w:rPr>
          <w:rFonts w:ascii="Times New Roman" w:hAnsi="Times New Roman"/>
          <w:sz w:val="28"/>
          <w:szCs w:val="28"/>
        </w:rPr>
        <w:t>Показаны для восполнения объема жидкости, парентерального питания, дефицит белка при операциях, кровопотерях, ожогах</w:t>
      </w:r>
    </w:p>
    <w:p w:rsidR="006C2694" w:rsidRPr="006C2694" w:rsidRDefault="006C2694" w:rsidP="006C2694">
      <w:pPr>
        <w:pStyle w:val="a3"/>
        <w:rPr>
          <w:sz w:val="28"/>
          <w:szCs w:val="28"/>
        </w:rPr>
      </w:pPr>
      <w:r w:rsidRPr="006C2694">
        <w:rPr>
          <w:sz w:val="28"/>
          <w:szCs w:val="28"/>
        </w:rPr>
        <w:t>Аминокислоты</w:t>
      </w:r>
    </w:p>
    <w:p w:rsidR="006C2694" w:rsidRPr="006C2694" w:rsidRDefault="006C2694" w:rsidP="006C2694">
      <w:pPr>
        <w:numPr>
          <w:ilvl w:val="0"/>
          <w:numId w:val="36"/>
        </w:numPr>
        <w:spacing w:after="0" w:line="240" w:lineRule="auto"/>
        <w:rPr>
          <w:rFonts w:ascii="Times New Roman" w:hAnsi="Times New Roman"/>
          <w:sz w:val="28"/>
          <w:szCs w:val="28"/>
        </w:rPr>
      </w:pPr>
      <w:r w:rsidRPr="006C2694">
        <w:rPr>
          <w:rFonts w:ascii="Times New Roman" w:hAnsi="Times New Roman"/>
          <w:sz w:val="28"/>
          <w:szCs w:val="28"/>
        </w:rPr>
        <w:t>Побочные действия: тошнота, рвота, тахикардия, аллергические реакции</w:t>
      </w:r>
    </w:p>
    <w:p w:rsidR="006C2694" w:rsidRPr="006C2694" w:rsidRDefault="006C2694" w:rsidP="006C2694">
      <w:pPr>
        <w:numPr>
          <w:ilvl w:val="0"/>
          <w:numId w:val="36"/>
        </w:numPr>
        <w:spacing w:after="0" w:line="240" w:lineRule="auto"/>
        <w:rPr>
          <w:rFonts w:ascii="Times New Roman" w:hAnsi="Times New Roman"/>
          <w:sz w:val="28"/>
          <w:szCs w:val="28"/>
        </w:rPr>
      </w:pPr>
      <w:r w:rsidRPr="006C2694">
        <w:rPr>
          <w:rFonts w:ascii="Times New Roman" w:hAnsi="Times New Roman"/>
          <w:sz w:val="28"/>
          <w:szCs w:val="28"/>
        </w:rPr>
        <w:t xml:space="preserve">Противопоказания: гиперчувствительность, шок, гипоксия, ОПН, тяжелые поражения печени, ЧМТ, </w:t>
      </w:r>
      <w:proofErr w:type="spellStart"/>
      <w:r w:rsidRPr="006C2694">
        <w:rPr>
          <w:rFonts w:ascii="Times New Roman" w:hAnsi="Times New Roman"/>
          <w:sz w:val="28"/>
          <w:szCs w:val="28"/>
        </w:rPr>
        <w:t>гиперкалиемия</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гиперволемия</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декомпенсированная</w:t>
      </w:r>
      <w:proofErr w:type="spellEnd"/>
      <w:r w:rsidRPr="006C2694">
        <w:rPr>
          <w:rFonts w:ascii="Times New Roman" w:hAnsi="Times New Roman"/>
          <w:sz w:val="28"/>
          <w:szCs w:val="28"/>
        </w:rPr>
        <w:t xml:space="preserve"> сердечная недостаточность, отек легких</w:t>
      </w:r>
    </w:p>
    <w:p w:rsidR="006C2694" w:rsidRPr="006C2694" w:rsidRDefault="006C2694" w:rsidP="006C2694">
      <w:pPr>
        <w:pStyle w:val="a3"/>
        <w:rPr>
          <w:sz w:val="28"/>
          <w:szCs w:val="28"/>
        </w:rPr>
      </w:pPr>
      <w:proofErr w:type="spellStart"/>
      <w:r w:rsidRPr="006C2694">
        <w:rPr>
          <w:sz w:val="28"/>
          <w:szCs w:val="28"/>
        </w:rPr>
        <w:t>Реополиглюкин</w:t>
      </w:r>
      <w:proofErr w:type="spellEnd"/>
    </w:p>
    <w:p w:rsidR="006C2694" w:rsidRPr="006C2694" w:rsidRDefault="006C2694" w:rsidP="006C2694">
      <w:pPr>
        <w:numPr>
          <w:ilvl w:val="0"/>
          <w:numId w:val="37"/>
        </w:numPr>
        <w:spacing w:after="0" w:line="240" w:lineRule="auto"/>
        <w:rPr>
          <w:rFonts w:ascii="Times New Roman" w:hAnsi="Times New Roman"/>
          <w:sz w:val="28"/>
          <w:szCs w:val="28"/>
        </w:rPr>
      </w:pPr>
      <w:r w:rsidRPr="006C2694">
        <w:rPr>
          <w:rFonts w:ascii="Times New Roman" w:hAnsi="Times New Roman"/>
          <w:sz w:val="28"/>
          <w:szCs w:val="28"/>
        </w:rPr>
        <w:t>Коллоидно-осмотические свойства</w:t>
      </w:r>
    </w:p>
    <w:p w:rsidR="006C2694" w:rsidRPr="006C2694" w:rsidRDefault="006C2694" w:rsidP="006C2694">
      <w:pPr>
        <w:numPr>
          <w:ilvl w:val="0"/>
          <w:numId w:val="37"/>
        </w:numPr>
        <w:spacing w:after="0" w:line="240" w:lineRule="auto"/>
        <w:rPr>
          <w:rFonts w:ascii="Times New Roman" w:hAnsi="Times New Roman"/>
          <w:sz w:val="28"/>
          <w:szCs w:val="28"/>
        </w:rPr>
      </w:pPr>
      <w:r w:rsidRPr="006C2694">
        <w:rPr>
          <w:rFonts w:ascii="Times New Roman" w:hAnsi="Times New Roman"/>
          <w:sz w:val="28"/>
          <w:szCs w:val="28"/>
        </w:rPr>
        <w:t xml:space="preserve">Способны адсорбироваться на поверхности </w:t>
      </w:r>
      <w:proofErr w:type="spellStart"/>
      <w:r w:rsidRPr="006C2694">
        <w:rPr>
          <w:rFonts w:ascii="Times New Roman" w:hAnsi="Times New Roman"/>
          <w:sz w:val="28"/>
          <w:szCs w:val="28"/>
        </w:rPr>
        <w:t>Er</w:t>
      </w:r>
      <w:proofErr w:type="spellEnd"/>
      <w:r w:rsidRPr="006C2694">
        <w:rPr>
          <w:rFonts w:ascii="Times New Roman" w:hAnsi="Times New Roman"/>
          <w:sz w:val="28"/>
          <w:szCs w:val="28"/>
        </w:rPr>
        <w:t xml:space="preserve">, тромбоцитов, эндотелиальных клетках, препятствуют агрегации клеток, </w:t>
      </w:r>
      <w:proofErr w:type="gramStart"/>
      <w:r w:rsidRPr="006C2694">
        <w:rPr>
          <w:rFonts w:ascii="Times New Roman" w:hAnsi="Times New Roman"/>
          <w:sz w:val="28"/>
          <w:szCs w:val="28"/>
        </w:rPr>
        <w:t>снижают вязкость крови ―› нормализуют</w:t>
      </w:r>
      <w:proofErr w:type="gramEnd"/>
      <w:r w:rsidRPr="006C2694">
        <w:rPr>
          <w:rFonts w:ascii="Times New Roman" w:hAnsi="Times New Roman"/>
          <w:sz w:val="28"/>
          <w:szCs w:val="28"/>
        </w:rPr>
        <w:t xml:space="preserve"> </w:t>
      </w:r>
      <w:proofErr w:type="spellStart"/>
      <w:r w:rsidRPr="006C2694">
        <w:rPr>
          <w:rFonts w:ascii="Times New Roman" w:hAnsi="Times New Roman"/>
          <w:sz w:val="28"/>
          <w:szCs w:val="28"/>
        </w:rPr>
        <w:t>микроциркуляцию</w:t>
      </w:r>
      <w:proofErr w:type="spellEnd"/>
      <w:r w:rsidRPr="006C2694">
        <w:rPr>
          <w:rFonts w:ascii="Times New Roman" w:hAnsi="Times New Roman"/>
          <w:sz w:val="28"/>
          <w:szCs w:val="28"/>
        </w:rPr>
        <w:t>, разрушают уже сформировавшиеся клеточные агрегаты</w:t>
      </w:r>
    </w:p>
    <w:p w:rsidR="006C2694" w:rsidRPr="006C2694" w:rsidRDefault="006C2694" w:rsidP="006C2694">
      <w:pPr>
        <w:numPr>
          <w:ilvl w:val="0"/>
          <w:numId w:val="37"/>
        </w:numPr>
        <w:spacing w:after="0" w:line="240" w:lineRule="auto"/>
        <w:rPr>
          <w:rFonts w:ascii="Times New Roman" w:hAnsi="Times New Roman"/>
          <w:sz w:val="28"/>
          <w:szCs w:val="28"/>
        </w:rPr>
      </w:pPr>
      <w:r w:rsidRPr="006C2694">
        <w:rPr>
          <w:rFonts w:ascii="Times New Roman" w:hAnsi="Times New Roman"/>
          <w:sz w:val="28"/>
          <w:szCs w:val="28"/>
        </w:rPr>
        <w:t>Способны адсорбировать токсины</w:t>
      </w:r>
    </w:p>
    <w:p w:rsidR="006C2694" w:rsidRPr="006C2694" w:rsidRDefault="006C2694" w:rsidP="006C2694">
      <w:pPr>
        <w:pStyle w:val="a3"/>
        <w:rPr>
          <w:sz w:val="28"/>
          <w:szCs w:val="28"/>
        </w:rPr>
      </w:pPr>
      <w:proofErr w:type="spellStart"/>
      <w:r w:rsidRPr="006C2694">
        <w:rPr>
          <w:sz w:val="28"/>
          <w:szCs w:val="28"/>
        </w:rPr>
        <w:t>Реополиглюкин</w:t>
      </w:r>
      <w:proofErr w:type="spellEnd"/>
    </w:p>
    <w:p w:rsidR="006C2694" w:rsidRPr="006C2694" w:rsidRDefault="006C2694" w:rsidP="006C2694">
      <w:pPr>
        <w:numPr>
          <w:ilvl w:val="0"/>
          <w:numId w:val="38"/>
        </w:numPr>
        <w:spacing w:after="0" w:line="240" w:lineRule="auto"/>
        <w:rPr>
          <w:rFonts w:ascii="Times New Roman" w:hAnsi="Times New Roman"/>
          <w:sz w:val="28"/>
          <w:szCs w:val="28"/>
        </w:rPr>
      </w:pPr>
      <w:proofErr w:type="gramStart"/>
      <w:r w:rsidRPr="006C2694">
        <w:rPr>
          <w:rFonts w:ascii="Times New Roman" w:hAnsi="Times New Roman"/>
          <w:sz w:val="28"/>
          <w:szCs w:val="28"/>
        </w:rPr>
        <w:t>Незаменим</w:t>
      </w:r>
      <w:proofErr w:type="gramEnd"/>
      <w:r w:rsidRPr="006C2694">
        <w:rPr>
          <w:rFonts w:ascii="Times New Roman" w:hAnsi="Times New Roman"/>
          <w:sz w:val="28"/>
          <w:szCs w:val="28"/>
        </w:rPr>
        <w:t xml:space="preserve"> в противошоковой терапии (в т.ч. для профилактики </w:t>
      </w:r>
      <w:proofErr w:type="spellStart"/>
      <w:r w:rsidRPr="006C2694">
        <w:rPr>
          <w:rFonts w:ascii="Times New Roman" w:hAnsi="Times New Roman"/>
          <w:sz w:val="28"/>
          <w:szCs w:val="28"/>
        </w:rPr>
        <w:t>ДВС-синдрома</w:t>
      </w:r>
      <w:proofErr w:type="spellEnd"/>
      <w:r w:rsidRPr="006C2694">
        <w:rPr>
          <w:rFonts w:ascii="Times New Roman" w:hAnsi="Times New Roman"/>
          <w:sz w:val="28"/>
          <w:szCs w:val="28"/>
        </w:rPr>
        <w:t>)</w:t>
      </w:r>
    </w:p>
    <w:p w:rsidR="006C2694" w:rsidRPr="006C2694" w:rsidRDefault="006C2694" w:rsidP="006C2694">
      <w:pPr>
        <w:numPr>
          <w:ilvl w:val="0"/>
          <w:numId w:val="38"/>
        </w:numPr>
        <w:spacing w:after="0" w:line="240" w:lineRule="auto"/>
        <w:rPr>
          <w:rFonts w:ascii="Times New Roman" w:hAnsi="Times New Roman"/>
          <w:sz w:val="28"/>
          <w:szCs w:val="28"/>
        </w:rPr>
      </w:pPr>
      <w:r w:rsidRPr="006C2694">
        <w:rPr>
          <w:rFonts w:ascii="Times New Roman" w:hAnsi="Times New Roman"/>
          <w:sz w:val="28"/>
          <w:szCs w:val="28"/>
        </w:rPr>
        <w:t>при тромбоэмболических осложнениях</w:t>
      </w:r>
    </w:p>
    <w:p w:rsidR="006C2694" w:rsidRPr="006C2694" w:rsidRDefault="006C2694" w:rsidP="006C2694">
      <w:pPr>
        <w:numPr>
          <w:ilvl w:val="0"/>
          <w:numId w:val="38"/>
        </w:numPr>
        <w:spacing w:after="0" w:line="240" w:lineRule="auto"/>
        <w:rPr>
          <w:rFonts w:ascii="Times New Roman" w:hAnsi="Times New Roman"/>
          <w:sz w:val="28"/>
          <w:szCs w:val="28"/>
        </w:rPr>
      </w:pPr>
      <w:r w:rsidRPr="006C2694">
        <w:rPr>
          <w:rFonts w:ascii="Times New Roman" w:hAnsi="Times New Roman"/>
          <w:sz w:val="28"/>
          <w:szCs w:val="28"/>
        </w:rPr>
        <w:t xml:space="preserve">гнойно-септических </w:t>
      </w:r>
      <w:proofErr w:type="gramStart"/>
      <w:r w:rsidRPr="006C2694">
        <w:rPr>
          <w:rFonts w:ascii="Times New Roman" w:hAnsi="Times New Roman"/>
          <w:sz w:val="28"/>
          <w:szCs w:val="28"/>
        </w:rPr>
        <w:t>состояниях</w:t>
      </w:r>
      <w:proofErr w:type="gramEnd"/>
    </w:p>
    <w:p w:rsidR="006C2694" w:rsidRPr="006C2694" w:rsidRDefault="006C2694" w:rsidP="006C2694">
      <w:pPr>
        <w:numPr>
          <w:ilvl w:val="0"/>
          <w:numId w:val="38"/>
        </w:numPr>
        <w:spacing w:after="0" w:line="240" w:lineRule="auto"/>
        <w:rPr>
          <w:rFonts w:ascii="Times New Roman" w:hAnsi="Times New Roman"/>
          <w:sz w:val="28"/>
          <w:szCs w:val="28"/>
        </w:rPr>
      </w:pPr>
      <w:r w:rsidRPr="006C2694">
        <w:rPr>
          <w:rFonts w:ascii="Times New Roman" w:hAnsi="Times New Roman"/>
          <w:sz w:val="28"/>
          <w:szCs w:val="28"/>
        </w:rPr>
        <w:t xml:space="preserve">метод выбора в лечении </w:t>
      </w:r>
      <w:proofErr w:type="spellStart"/>
      <w:r w:rsidRPr="006C2694">
        <w:rPr>
          <w:rFonts w:ascii="Times New Roman" w:hAnsi="Times New Roman"/>
          <w:sz w:val="28"/>
          <w:szCs w:val="28"/>
        </w:rPr>
        <w:t>олигурии</w:t>
      </w:r>
      <w:proofErr w:type="spellEnd"/>
      <w:r w:rsidRPr="006C2694">
        <w:rPr>
          <w:rFonts w:ascii="Times New Roman" w:hAnsi="Times New Roman"/>
          <w:sz w:val="28"/>
          <w:szCs w:val="28"/>
        </w:rPr>
        <w:t xml:space="preserve"> (при шоке) и жировой эмболии</w:t>
      </w:r>
    </w:p>
    <w:p w:rsidR="006C2694" w:rsidRPr="006C2694" w:rsidRDefault="006C2694" w:rsidP="006C2694">
      <w:pPr>
        <w:pStyle w:val="a3"/>
        <w:rPr>
          <w:sz w:val="28"/>
          <w:szCs w:val="28"/>
        </w:rPr>
      </w:pPr>
      <w:proofErr w:type="spellStart"/>
      <w:r w:rsidRPr="006C2694">
        <w:rPr>
          <w:sz w:val="28"/>
          <w:szCs w:val="28"/>
        </w:rPr>
        <w:t>Полиглюкин</w:t>
      </w:r>
      <w:proofErr w:type="spellEnd"/>
    </w:p>
    <w:p w:rsidR="006C2694" w:rsidRPr="006C2694" w:rsidRDefault="006C2694" w:rsidP="006C2694">
      <w:pPr>
        <w:numPr>
          <w:ilvl w:val="0"/>
          <w:numId w:val="39"/>
        </w:numPr>
        <w:spacing w:after="0" w:line="240" w:lineRule="auto"/>
        <w:rPr>
          <w:rFonts w:ascii="Times New Roman" w:hAnsi="Times New Roman"/>
          <w:sz w:val="28"/>
          <w:szCs w:val="28"/>
        </w:rPr>
      </w:pPr>
      <w:r w:rsidRPr="006C2694">
        <w:rPr>
          <w:rFonts w:ascii="Times New Roman" w:hAnsi="Times New Roman"/>
          <w:sz w:val="28"/>
          <w:szCs w:val="28"/>
        </w:rPr>
        <w:lastRenderedPageBreak/>
        <w:t xml:space="preserve">Высокая осмотическая активность ―› устраняют нарушения системной гемодинамики, восстанавливают ОЦК, повышают артериальное давление, ударный и минутный объем крови, усиливают окисление в тканях, </w:t>
      </w:r>
      <w:proofErr w:type="spellStart"/>
      <w:r w:rsidRPr="006C2694">
        <w:rPr>
          <w:rFonts w:ascii="Times New Roman" w:hAnsi="Times New Roman"/>
          <w:sz w:val="28"/>
          <w:szCs w:val="28"/>
        </w:rPr>
        <w:t>профилактирует</w:t>
      </w:r>
      <w:proofErr w:type="spellEnd"/>
      <w:r w:rsidRPr="006C2694">
        <w:rPr>
          <w:rFonts w:ascii="Times New Roman" w:hAnsi="Times New Roman"/>
          <w:sz w:val="28"/>
          <w:szCs w:val="28"/>
        </w:rPr>
        <w:t xml:space="preserve"> </w:t>
      </w:r>
      <w:proofErr w:type="spellStart"/>
      <w:r w:rsidRPr="006C2694">
        <w:rPr>
          <w:rFonts w:ascii="Times New Roman" w:hAnsi="Times New Roman"/>
          <w:sz w:val="28"/>
          <w:szCs w:val="28"/>
        </w:rPr>
        <w:t>ДВС-синдром</w:t>
      </w:r>
      <w:proofErr w:type="spellEnd"/>
    </w:p>
    <w:p w:rsidR="006C2694" w:rsidRPr="006C2694" w:rsidRDefault="006C2694" w:rsidP="006C2694">
      <w:pPr>
        <w:numPr>
          <w:ilvl w:val="0"/>
          <w:numId w:val="39"/>
        </w:numPr>
        <w:spacing w:after="0" w:line="240" w:lineRule="auto"/>
        <w:rPr>
          <w:rFonts w:ascii="Times New Roman" w:hAnsi="Times New Roman"/>
          <w:sz w:val="28"/>
          <w:szCs w:val="28"/>
        </w:rPr>
      </w:pPr>
      <w:r w:rsidRPr="006C2694">
        <w:rPr>
          <w:rFonts w:ascii="Times New Roman" w:hAnsi="Times New Roman"/>
          <w:sz w:val="28"/>
          <w:szCs w:val="28"/>
        </w:rPr>
        <w:t xml:space="preserve">Вводится </w:t>
      </w:r>
      <w:proofErr w:type="spellStart"/>
      <w:r w:rsidRPr="006C2694">
        <w:rPr>
          <w:rFonts w:ascii="Times New Roman" w:hAnsi="Times New Roman"/>
          <w:sz w:val="28"/>
          <w:szCs w:val="28"/>
        </w:rPr>
        <w:t>в\</w:t>
      </w:r>
      <w:proofErr w:type="gramStart"/>
      <w:r w:rsidRPr="006C2694">
        <w:rPr>
          <w:rFonts w:ascii="Times New Roman" w:hAnsi="Times New Roman"/>
          <w:sz w:val="28"/>
          <w:szCs w:val="28"/>
        </w:rPr>
        <w:t>в</w:t>
      </w:r>
      <w:proofErr w:type="spellEnd"/>
      <w:proofErr w:type="gramEnd"/>
      <w:r w:rsidRPr="006C2694">
        <w:rPr>
          <w:rFonts w:ascii="Times New Roman" w:hAnsi="Times New Roman"/>
          <w:sz w:val="28"/>
          <w:szCs w:val="28"/>
        </w:rPr>
        <w:t xml:space="preserve"> и </w:t>
      </w:r>
      <w:proofErr w:type="spellStart"/>
      <w:r w:rsidRPr="006C2694">
        <w:rPr>
          <w:rFonts w:ascii="Times New Roman" w:hAnsi="Times New Roman"/>
          <w:sz w:val="28"/>
          <w:szCs w:val="28"/>
        </w:rPr>
        <w:t>в\а</w:t>
      </w:r>
      <w:proofErr w:type="spellEnd"/>
    </w:p>
    <w:p w:rsidR="006C2694" w:rsidRPr="006C2694" w:rsidRDefault="006C2694" w:rsidP="006C2694">
      <w:pPr>
        <w:numPr>
          <w:ilvl w:val="0"/>
          <w:numId w:val="39"/>
        </w:numPr>
        <w:spacing w:after="0" w:line="240" w:lineRule="auto"/>
        <w:rPr>
          <w:rFonts w:ascii="Times New Roman" w:hAnsi="Times New Roman"/>
          <w:sz w:val="28"/>
          <w:szCs w:val="28"/>
        </w:rPr>
      </w:pPr>
      <w:proofErr w:type="spellStart"/>
      <w:r w:rsidRPr="006C2694">
        <w:rPr>
          <w:rFonts w:ascii="Times New Roman" w:hAnsi="Times New Roman"/>
          <w:sz w:val="28"/>
          <w:szCs w:val="28"/>
        </w:rPr>
        <w:t>Полиглюкин</w:t>
      </w:r>
      <w:proofErr w:type="spellEnd"/>
    </w:p>
    <w:p w:rsidR="006C2694" w:rsidRPr="006C2694" w:rsidRDefault="006C2694" w:rsidP="006C2694">
      <w:pPr>
        <w:numPr>
          <w:ilvl w:val="0"/>
          <w:numId w:val="39"/>
        </w:numPr>
        <w:spacing w:after="0" w:line="240" w:lineRule="auto"/>
        <w:rPr>
          <w:rFonts w:ascii="Times New Roman" w:hAnsi="Times New Roman"/>
          <w:sz w:val="28"/>
          <w:szCs w:val="28"/>
        </w:rPr>
      </w:pPr>
      <w:r w:rsidRPr="006C2694">
        <w:rPr>
          <w:rFonts w:ascii="Times New Roman" w:hAnsi="Times New Roman"/>
          <w:sz w:val="28"/>
          <w:szCs w:val="28"/>
        </w:rPr>
        <w:t>Побочное действие: аллергические реакции, вплоть до анафилаксии</w:t>
      </w:r>
    </w:p>
    <w:p w:rsidR="006C2694" w:rsidRPr="006C2694" w:rsidRDefault="006C2694" w:rsidP="006C2694">
      <w:pPr>
        <w:numPr>
          <w:ilvl w:val="0"/>
          <w:numId w:val="39"/>
        </w:numPr>
        <w:spacing w:after="0" w:line="240" w:lineRule="auto"/>
        <w:rPr>
          <w:rFonts w:ascii="Times New Roman" w:hAnsi="Times New Roman"/>
          <w:sz w:val="28"/>
          <w:szCs w:val="28"/>
        </w:rPr>
      </w:pPr>
      <w:r w:rsidRPr="006C2694">
        <w:rPr>
          <w:rFonts w:ascii="Times New Roman" w:hAnsi="Times New Roman"/>
          <w:sz w:val="28"/>
          <w:szCs w:val="28"/>
        </w:rPr>
        <w:t>Противопоказания: ССН, продолжающееся внутреннее кровотечение, ЧМТ, анурия, тромбоцитопения</w:t>
      </w:r>
    </w:p>
    <w:p w:rsidR="006C2694" w:rsidRPr="006C2694" w:rsidRDefault="006C2694" w:rsidP="006C2694">
      <w:pPr>
        <w:pStyle w:val="a3"/>
        <w:rPr>
          <w:sz w:val="28"/>
          <w:szCs w:val="28"/>
        </w:rPr>
      </w:pPr>
      <w:proofErr w:type="spellStart"/>
      <w:r w:rsidRPr="006C2694">
        <w:rPr>
          <w:sz w:val="28"/>
          <w:szCs w:val="28"/>
        </w:rPr>
        <w:t>Перфторан</w:t>
      </w:r>
      <w:proofErr w:type="spellEnd"/>
    </w:p>
    <w:p w:rsidR="006C2694" w:rsidRPr="006C2694" w:rsidRDefault="006C2694" w:rsidP="006C2694">
      <w:pPr>
        <w:numPr>
          <w:ilvl w:val="0"/>
          <w:numId w:val="40"/>
        </w:numPr>
        <w:spacing w:after="0" w:line="240" w:lineRule="auto"/>
        <w:rPr>
          <w:rFonts w:ascii="Times New Roman" w:hAnsi="Times New Roman"/>
          <w:sz w:val="28"/>
          <w:szCs w:val="28"/>
        </w:rPr>
      </w:pPr>
      <w:r w:rsidRPr="006C2694">
        <w:rPr>
          <w:rFonts w:ascii="Times New Roman" w:hAnsi="Times New Roman"/>
          <w:sz w:val="28"/>
          <w:szCs w:val="28"/>
        </w:rPr>
        <w:t xml:space="preserve">Повышает кислородную емкость крови ―› ликвидация тканевой гипоксии и ишемии ―› </w:t>
      </w:r>
      <w:proofErr w:type="gramStart"/>
      <w:r w:rsidRPr="006C2694">
        <w:rPr>
          <w:rFonts w:ascii="Times New Roman" w:hAnsi="Times New Roman"/>
          <w:sz w:val="28"/>
          <w:szCs w:val="28"/>
        </w:rPr>
        <w:t xml:space="preserve">улучшается периферическая </w:t>
      </w:r>
      <w:proofErr w:type="spellStart"/>
      <w:r w:rsidRPr="006C2694">
        <w:rPr>
          <w:rFonts w:ascii="Times New Roman" w:hAnsi="Times New Roman"/>
          <w:sz w:val="28"/>
          <w:szCs w:val="28"/>
        </w:rPr>
        <w:t>микроциркуляция</w:t>
      </w:r>
      <w:proofErr w:type="spellEnd"/>
      <w:r w:rsidRPr="006C2694">
        <w:rPr>
          <w:rFonts w:ascii="Times New Roman" w:hAnsi="Times New Roman"/>
          <w:sz w:val="28"/>
          <w:szCs w:val="28"/>
        </w:rPr>
        <w:t xml:space="preserve"> ―› восстанавливается</w:t>
      </w:r>
      <w:proofErr w:type="gramEnd"/>
      <w:r w:rsidRPr="006C2694">
        <w:rPr>
          <w:rFonts w:ascii="Times New Roman" w:hAnsi="Times New Roman"/>
          <w:sz w:val="28"/>
          <w:szCs w:val="28"/>
        </w:rPr>
        <w:t xml:space="preserve"> центральная гемодинамика</w:t>
      </w:r>
    </w:p>
    <w:p w:rsidR="006C2694" w:rsidRPr="006C2694" w:rsidRDefault="006C2694" w:rsidP="006C2694">
      <w:pPr>
        <w:numPr>
          <w:ilvl w:val="0"/>
          <w:numId w:val="40"/>
        </w:numPr>
        <w:spacing w:after="0" w:line="240" w:lineRule="auto"/>
        <w:rPr>
          <w:rFonts w:ascii="Times New Roman" w:hAnsi="Times New Roman"/>
          <w:sz w:val="28"/>
          <w:szCs w:val="28"/>
        </w:rPr>
      </w:pPr>
      <w:r w:rsidRPr="006C2694">
        <w:rPr>
          <w:rFonts w:ascii="Times New Roman" w:hAnsi="Times New Roman"/>
          <w:sz w:val="28"/>
          <w:szCs w:val="28"/>
        </w:rPr>
        <w:t xml:space="preserve">Отчетливый </w:t>
      </w:r>
      <w:proofErr w:type="spellStart"/>
      <w:r w:rsidRPr="006C2694">
        <w:rPr>
          <w:rFonts w:ascii="Times New Roman" w:hAnsi="Times New Roman"/>
          <w:sz w:val="28"/>
          <w:szCs w:val="28"/>
        </w:rPr>
        <w:t>кардиопротекторный</w:t>
      </w:r>
      <w:proofErr w:type="spellEnd"/>
      <w:r w:rsidRPr="006C2694">
        <w:rPr>
          <w:rFonts w:ascii="Times New Roman" w:hAnsi="Times New Roman"/>
          <w:sz w:val="28"/>
          <w:szCs w:val="28"/>
        </w:rPr>
        <w:t xml:space="preserve"> эффект</w:t>
      </w:r>
    </w:p>
    <w:p w:rsidR="006C2694" w:rsidRPr="006C2694" w:rsidRDefault="006C2694" w:rsidP="006C2694">
      <w:pPr>
        <w:numPr>
          <w:ilvl w:val="0"/>
          <w:numId w:val="40"/>
        </w:numPr>
        <w:spacing w:after="0" w:line="240" w:lineRule="auto"/>
        <w:rPr>
          <w:rFonts w:ascii="Times New Roman" w:hAnsi="Times New Roman"/>
          <w:sz w:val="28"/>
          <w:szCs w:val="28"/>
        </w:rPr>
      </w:pPr>
      <w:r w:rsidRPr="006C2694">
        <w:rPr>
          <w:rFonts w:ascii="Times New Roman" w:hAnsi="Times New Roman"/>
          <w:sz w:val="28"/>
          <w:szCs w:val="28"/>
        </w:rPr>
        <w:t xml:space="preserve">Активизирует </w:t>
      </w:r>
      <w:proofErr w:type="spellStart"/>
      <w:r w:rsidRPr="006C2694">
        <w:rPr>
          <w:rFonts w:ascii="Times New Roman" w:hAnsi="Times New Roman"/>
          <w:sz w:val="28"/>
          <w:szCs w:val="28"/>
        </w:rPr>
        <w:t>детоксикационную</w:t>
      </w:r>
      <w:proofErr w:type="spellEnd"/>
      <w:r w:rsidRPr="006C2694">
        <w:rPr>
          <w:rFonts w:ascii="Times New Roman" w:hAnsi="Times New Roman"/>
          <w:sz w:val="28"/>
          <w:szCs w:val="28"/>
        </w:rPr>
        <w:t xml:space="preserve"> функцию печени</w:t>
      </w:r>
    </w:p>
    <w:p w:rsidR="006C2694" w:rsidRPr="006C2694" w:rsidRDefault="006C2694" w:rsidP="006C2694">
      <w:pPr>
        <w:numPr>
          <w:ilvl w:val="0"/>
          <w:numId w:val="40"/>
        </w:numPr>
        <w:spacing w:after="0" w:line="240" w:lineRule="auto"/>
        <w:rPr>
          <w:rFonts w:ascii="Times New Roman" w:hAnsi="Times New Roman"/>
          <w:sz w:val="28"/>
          <w:szCs w:val="28"/>
        </w:rPr>
      </w:pPr>
      <w:r w:rsidRPr="006C2694">
        <w:rPr>
          <w:rFonts w:ascii="Times New Roman" w:hAnsi="Times New Roman"/>
          <w:sz w:val="28"/>
          <w:szCs w:val="28"/>
        </w:rPr>
        <w:t>Обладает сорбционными и диуретическими свойствами</w:t>
      </w:r>
    </w:p>
    <w:p w:rsidR="006C2694" w:rsidRPr="006C2694" w:rsidRDefault="006C2694" w:rsidP="006C2694">
      <w:pPr>
        <w:pStyle w:val="a3"/>
        <w:rPr>
          <w:sz w:val="28"/>
          <w:szCs w:val="28"/>
        </w:rPr>
      </w:pPr>
      <w:r w:rsidRPr="006C2694">
        <w:rPr>
          <w:sz w:val="28"/>
          <w:szCs w:val="28"/>
        </w:rPr>
        <w:t>Применение</w:t>
      </w:r>
    </w:p>
    <w:p w:rsidR="006C2694" w:rsidRPr="006C2694" w:rsidRDefault="006C2694" w:rsidP="006C2694">
      <w:pPr>
        <w:numPr>
          <w:ilvl w:val="0"/>
          <w:numId w:val="41"/>
        </w:numPr>
        <w:spacing w:after="0" w:line="240" w:lineRule="auto"/>
        <w:rPr>
          <w:rFonts w:ascii="Times New Roman" w:hAnsi="Times New Roman"/>
          <w:sz w:val="28"/>
          <w:szCs w:val="28"/>
        </w:rPr>
      </w:pPr>
      <w:r w:rsidRPr="006C2694">
        <w:rPr>
          <w:rFonts w:ascii="Times New Roman" w:hAnsi="Times New Roman"/>
          <w:sz w:val="28"/>
          <w:szCs w:val="28"/>
        </w:rPr>
        <w:t xml:space="preserve">Шок (в т.ч. </w:t>
      </w:r>
      <w:proofErr w:type="spellStart"/>
      <w:r w:rsidRPr="006C2694">
        <w:rPr>
          <w:rFonts w:ascii="Times New Roman" w:hAnsi="Times New Roman"/>
          <w:sz w:val="28"/>
          <w:szCs w:val="28"/>
        </w:rPr>
        <w:t>кардиогенный</w:t>
      </w:r>
      <w:proofErr w:type="spellEnd"/>
      <w:r w:rsidRPr="006C2694">
        <w:rPr>
          <w:rFonts w:ascii="Times New Roman" w:hAnsi="Times New Roman"/>
          <w:sz w:val="28"/>
          <w:szCs w:val="28"/>
        </w:rPr>
        <w:t>)</w:t>
      </w:r>
    </w:p>
    <w:p w:rsidR="006C2694" w:rsidRPr="006C2694" w:rsidRDefault="006C2694" w:rsidP="006C2694">
      <w:pPr>
        <w:numPr>
          <w:ilvl w:val="0"/>
          <w:numId w:val="41"/>
        </w:numPr>
        <w:spacing w:after="0" w:line="240" w:lineRule="auto"/>
        <w:rPr>
          <w:rFonts w:ascii="Times New Roman" w:hAnsi="Times New Roman"/>
          <w:sz w:val="28"/>
          <w:szCs w:val="28"/>
        </w:rPr>
      </w:pPr>
      <w:r w:rsidRPr="006C2694">
        <w:rPr>
          <w:rFonts w:ascii="Times New Roman" w:hAnsi="Times New Roman"/>
          <w:sz w:val="28"/>
          <w:szCs w:val="28"/>
        </w:rPr>
        <w:t>Коматозные состояния различного генеза (</w:t>
      </w:r>
      <w:proofErr w:type="spellStart"/>
      <w:r w:rsidRPr="006C2694">
        <w:rPr>
          <w:rFonts w:ascii="Times New Roman" w:hAnsi="Times New Roman"/>
          <w:sz w:val="28"/>
          <w:szCs w:val="28"/>
        </w:rPr>
        <w:t>чмт</w:t>
      </w:r>
      <w:proofErr w:type="spellEnd"/>
      <w:r w:rsidRPr="006C2694">
        <w:rPr>
          <w:rFonts w:ascii="Times New Roman" w:hAnsi="Times New Roman"/>
          <w:sz w:val="28"/>
          <w:szCs w:val="28"/>
        </w:rPr>
        <w:t xml:space="preserve">, </w:t>
      </w:r>
      <w:proofErr w:type="gramStart"/>
      <w:r w:rsidRPr="006C2694">
        <w:rPr>
          <w:rFonts w:ascii="Times New Roman" w:hAnsi="Times New Roman"/>
          <w:sz w:val="28"/>
          <w:szCs w:val="28"/>
        </w:rPr>
        <w:t>почечная</w:t>
      </w:r>
      <w:proofErr w:type="gramEnd"/>
      <w:r w:rsidRPr="006C2694">
        <w:rPr>
          <w:rFonts w:ascii="Times New Roman" w:hAnsi="Times New Roman"/>
          <w:sz w:val="28"/>
          <w:szCs w:val="28"/>
        </w:rPr>
        <w:t>, печеночная)</w:t>
      </w:r>
    </w:p>
    <w:p w:rsidR="006C2694" w:rsidRPr="006C2694" w:rsidRDefault="006C2694" w:rsidP="006C2694">
      <w:pPr>
        <w:numPr>
          <w:ilvl w:val="0"/>
          <w:numId w:val="41"/>
        </w:numPr>
        <w:spacing w:after="0" w:line="240" w:lineRule="auto"/>
        <w:rPr>
          <w:rFonts w:ascii="Times New Roman" w:hAnsi="Times New Roman"/>
          <w:sz w:val="28"/>
          <w:szCs w:val="28"/>
        </w:rPr>
      </w:pPr>
      <w:r w:rsidRPr="006C2694">
        <w:rPr>
          <w:rFonts w:ascii="Times New Roman" w:hAnsi="Times New Roman"/>
          <w:sz w:val="28"/>
          <w:szCs w:val="28"/>
        </w:rPr>
        <w:t>Угроза развития и развившиеся эмболии</w:t>
      </w:r>
    </w:p>
    <w:p w:rsidR="006C2694" w:rsidRPr="006C2694" w:rsidRDefault="006C2694" w:rsidP="006C2694">
      <w:pPr>
        <w:numPr>
          <w:ilvl w:val="0"/>
          <w:numId w:val="41"/>
        </w:numPr>
        <w:spacing w:after="0" w:line="240" w:lineRule="auto"/>
        <w:rPr>
          <w:rFonts w:ascii="Times New Roman" w:hAnsi="Times New Roman"/>
          <w:sz w:val="28"/>
          <w:szCs w:val="28"/>
        </w:rPr>
      </w:pPr>
      <w:proofErr w:type="spellStart"/>
      <w:r w:rsidRPr="006C2694">
        <w:rPr>
          <w:rFonts w:ascii="Times New Roman" w:hAnsi="Times New Roman"/>
          <w:sz w:val="28"/>
          <w:szCs w:val="28"/>
        </w:rPr>
        <w:t>ДВС-синдром</w:t>
      </w:r>
      <w:proofErr w:type="spellEnd"/>
    </w:p>
    <w:p w:rsidR="006C2694" w:rsidRPr="006C2694" w:rsidRDefault="006C2694" w:rsidP="006C2694">
      <w:pPr>
        <w:numPr>
          <w:ilvl w:val="0"/>
          <w:numId w:val="41"/>
        </w:numPr>
        <w:spacing w:after="0" w:line="240" w:lineRule="auto"/>
        <w:rPr>
          <w:rFonts w:ascii="Times New Roman" w:hAnsi="Times New Roman"/>
          <w:sz w:val="28"/>
          <w:szCs w:val="28"/>
        </w:rPr>
      </w:pPr>
      <w:r w:rsidRPr="006C2694">
        <w:rPr>
          <w:rFonts w:ascii="Times New Roman" w:hAnsi="Times New Roman"/>
          <w:sz w:val="28"/>
          <w:szCs w:val="28"/>
        </w:rPr>
        <w:t>Операции на открытом сердце</w:t>
      </w:r>
    </w:p>
    <w:p w:rsidR="006C2694" w:rsidRPr="006C2694" w:rsidRDefault="006C2694" w:rsidP="006C2694">
      <w:pPr>
        <w:numPr>
          <w:ilvl w:val="0"/>
          <w:numId w:val="41"/>
        </w:numPr>
        <w:spacing w:after="0" w:line="240" w:lineRule="auto"/>
        <w:rPr>
          <w:rFonts w:ascii="Times New Roman" w:hAnsi="Times New Roman"/>
          <w:sz w:val="28"/>
          <w:szCs w:val="28"/>
        </w:rPr>
      </w:pPr>
      <w:r w:rsidRPr="006C2694">
        <w:rPr>
          <w:rFonts w:ascii="Times New Roman" w:hAnsi="Times New Roman"/>
          <w:sz w:val="28"/>
          <w:szCs w:val="28"/>
        </w:rPr>
        <w:t xml:space="preserve">В онкологии: для снижения неблагоприятных последствий при </w:t>
      </w:r>
      <w:proofErr w:type="spellStart"/>
      <w:r w:rsidRPr="006C2694">
        <w:rPr>
          <w:rFonts w:ascii="Times New Roman" w:hAnsi="Times New Roman"/>
          <w:sz w:val="28"/>
          <w:szCs w:val="28"/>
        </w:rPr>
        <w:t>химио</w:t>
      </w:r>
      <w:proofErr w:type="spellEnd"/>
      <w:r w:rsidRPr="006C2694">
        <w:rPr>
          <w:rFonts w:ascii="Times New Roman" w:hAnsi="Times New Roman"/>
          <w:sz w:val="28"/>
          <w:szCs w:val="28"/>
        </w:rPr>
        <w:t>- и лучевой терапии</w:t>
      </w:r>
    </w:p>
    <w:p w:rsidR="006C2694" w:rsidRPr="006C2694" w:rsidRDefault="006C2694" w:rsidP="006C2694">
      <w:pPr>
        <w:numPr>
          <w:ilvl w:val="0"/>
          <w:numId w:val="41"/>
        </w:numPr>
        <w:spacing w:after="0" w:line="240" w:lineRule="auto"/>
        <w:rPr>
          <w:rFonts w:ascii="Times New Roman" w:hAnsi="Times New Roman"/>
          <w:sz w:val="28"/>
          <w:szCs w:val="28"/>
        </w:rPr>
      </w:pPr>
      <w:r w:rsidRPr="006C2694">
        <w:rPr>
          <w:rFonts w:ascii="Times New Roman" w:hAnsi="Times New Roman"/>
          <w:sz w:val="28"/>
          <w:szCs w:val="28"/>
        </w:rPr>
        <w:t xml:space="preserve">При отравлениях </w:t>
      </w:r>
      <w:proofErr w:type="spellStart"/>
      <w:r w:rsidRPr="006C2694">
        <w:rPr>
          <w:rFonts w:ascii="Times New Roman" w:hAnsi="Times New Roman"/>
          <w:sz w:val="28"/>
          <w:szCs w:val="28"/>
        </w:rPr>
        <w:t>нейротропными</w:t>
      </w:r>
      <w:proofErr w:type="spellEnd"/>
      <w:r w:rsidRPr="006C2694">
        <w:rPr>
          <w:rFonts w:ascii="Times New Roman" w:hAnsi="Times New Roman"/>
          <w:sz w:val="28"/>
          <w:szCs w:val="28"/>
        </w:rPr>
        <w:t xml:space="preserve"> и </w:t>
      </w:r>
      <w:proofErr w:type="spellStart"/>
      <w:r w:rsidRPr="006C2694">
        <w:rPr>
          <w:rFonts w:ascii="Times New Roman" w:hAnsi="Times New Roman"/>
          <w:sz w:val="28"/>
          <w:szCs w:val="28"/>
        </w:rPr>
        <w:t>гепатотропными</w:t>
      </w:r>
      <w:proofErr w:type="spellEnd"/>
      <w:r w:rsidRPr="006C2694">
        <w:rPr>
          <w:rFonts w:ascii="Times New Roman" w:hAnsi="Times New Roman"/>
          <w:sz w:val="28"/>
          <w:szCs w:val="28"/>
        </w:rPr>
        <w:t xml:space="preserve"> ядами</w:t>
      </w:r>
    </w:p>
    <w:p w:rsidR="006C2694" w:rsidRPr="006C2694" w:rsidRDefault="006C2694" w:rsidP="006C2694">
      <w:pPr>
        <w:numPr>
          <w:ilvl w:val="0"/>
          <w:numId w:val="41"/>
        </w:numPr>
        <w:spacing w:after="0" w:line="240" w:lineRule="auto"/>
        <w:rPr>
          <w:rFonts w:ascii="Times New Roman" w:hAnsi="Times New Roman"/>
          <w:sz w:val="28"/>
          <w:szCs w:val="28"/>
        </w:rPr>
      </w:pPr>
    </w:p>
    <w:p w:rsidR="006C2694" w:rsidRPr="006C2694" w:rsidRDefault="006C2694" w:rsidP="006C2694">
      <w:pPr>
        <w:numPr>
          <w:ilvl w:val="0"/>
          <w:numId w:val="41"/>
        </w:numPr>
        <w:spacing w:after="0" w:line="240" w:lineRule="auto"/>
        <w:rPr>
          <w:rFonts w:ascii="Times New Roman" w:hAnsi="Times New Roman"/>
          <w:sz w:val="28"/>
          <w:szCs w:val="28"/>
        </w:rPr>
      </w:pPr>
      <w:proofErr w:type="spellStart"/>
      <w:r w:rsidRPr="006C2694">
        <w:rPr>
          <w:rFonts w:ascii="Times New Roman" w:hAnsi="Times New Roman"/>
          <w:sz w:val="28"/>
          <w:szCs w:val="28"/>
        </w:rPr>
        <w:t>Перфторан</w:t>
      </w:r>
      <w:proofErr w:type="spellEnd"/>
      <w:r w:rsidRPr="006C2694">
        <w:rPr>
          <w:rFonts w:ascii="Times New Roman" w:hAnsi="Times New Roman"/>
          <w:sz w:val="28"/>
          <w:szCs w:val="28"/>
        </w:rPr>
        <w:t xml:space="preserve"> нельзя вводить в одной системе с ГЭК и декстранами</w:t>
      </w:r>
    </w:p>
    <w:p w:rsidR="006C2694" w:rsidRPr="006C2694" w:rsidRDefault="006C2694" w:rsidP="006C2694">
      <w:pPr>
        <w:numPr>
          <w:ilvl w:val="0"/>
          <w:numId w:val="41"/>
        </w:numPr>
        <w:spacing w:after="0" w:line="240" w:lineRule="auto"/>
        <w:rPr>
          <w:rFonts w:ascii="Times New Roman" w:hAnsi="Times New Roman"/>
          <w:sz w:val="28"/>
          <w:szCs w:val="28"/>
        </w:rPr>
      </w:pPr>
      <w:r w:rsidRPr="006C2694">
        <w:rPr>
          <w:rFonts w:ascii="Times New Roman" w:hAnsi="Times New Roman"/>
          <w:sz w:val="28"/>
          <w:szCs w:val="28"/>
        </w:rPr>
        <w:t xml:space="preserve">Перед введением необходимо проведение </w:t>
      </w:r>
      <w:proofErr w:type="spellStart"/>
      <w:r w:rsidRPr="006C2694">
        <w:rPr>
          <w:rFonts w:ascii="Times New Roman" w:hAnsi="Times New Roman"/>
          <w:sz w:val="28"/>
          <w:szCs w:val="28"/>
        </w:rPr>
        <w:t>биопробы</w:t>
      </w:r>
      <w:proofErr w:type="spellEnd"/>
    </w:p>
    <w:p w:rsidR="006C2694" w:rsidRPr="006C2694" w:rsidRDefault="006C2694" w:rsidP="006C2694">
      <w:pPr>
        <w:numPr>
          <w:ilvl w:val="0"/>
          <w:numId w:val="41"/>
        </w:numPr>
        <w:spacing w:after="0" w:line="240" w:lineRule="auto"/>
        <w:rPr>
          <w:rFonts w:ascii="Times New Roman" w:hAnsi="Times New Roman"/>
          <w:sz w:val="28"/>
          <w:szCs w:val="28"/>
        </w:rPr>
      </w:pPr>
      <w:r w:rsidRPr="006C2694">
        <w:rPr>
          <w:rFonts w:ascii="Times New Roman" w:hAnsi="Times New Roman"/>
          <w:sz w:val="28"/>
          <w:szCs w:val="28"/>
        </w:rPr>
        <w:t>Противопоказания: индивидуальная непереносимость, гемофилия</w:t>
      </w:r>
    </w:p>
    <w:p w:rsidR="006C2694" w:rsidRPr="006C2694" w:rsidRDefault="006C2694" w:rsidP="006C2694">
      <w:pPr>
        <w:pStyle w:val="a3"/>
        <w:rPr>
          <w:sz w:val="28"/>
          <w:szCs w:val="28"/>
        </w:rPr>
      </w:pPr>
      <w:r w:rsidRPr="006C2694">
        <w:rPr>
          <w:sz w:val="28"/>
          <w:szCs w:val="28"/>
        </w:rPr>
        <w:t>Восполнение объема крови</w:t>
      </w:r>
    </w:p>
    <w:p w:rsidR="006C2694" w:rsidRPr="006C2694" w:rsidRDefault="006C2694" w:rsidP="006C2694">
      <w:pPr>
        <w:numPr>
          <w:ilvl w:val="0"/>
          <w:numId w:val="42"/>
        </w:numPr>
        <w:spacing w:after="0" w:line="240" w:lineRule="auto"/>
        <w:rPr>
          <w:rFonts w:ascii="Times New Roman" w:hAnsi="Times New Roman"/>
          <w:sz w:val="28"/>
          <w:szCs w:val="28"/>
        </w:rPr>
      </w:pPr>
      <w:r w:rsidRPr="006C2694">
        <w:rPr>
          <w:rFonts w:ascii="Times New Roman" w:hAnsi="Times New Roman"/>
          <w:sz w:val="28"/>
          <w:szCs w:val="28"/>
        </w:rPr>
        <w:t>Неотложная ситуация (шок)</w:t>
      </w:r>
    </w:p>
    <w:p w:rsidR="006C2694" w:rsidRPr="006C2694" w:rsidRDefault="006C2694" w:rsidP="006C2694">
      <w:pPr>
        <w:numPr>
          <w:ilvl w:val="0"/>
          <w:numId w:val="42"/>
        </w:numPr>
        <w:spacing w:after="0" w:line="240" w:lineRule="auto"/>
        <w:rPr>
          <w:rFonts w:ascii="Times New Roman" w:hAnsi="Times New Roman"/>
          <w:sz w:val="28"/>
          <w:szCs w:val="28"/>
        </w:rPr>
      </w:pPr>
      <w:r w:rsidRPr="006C2694">
        <w:rPr>
          <w:rFonts w:ascii="Times New Roman" w:hAnsi="Times New Roman"/>
          <w:sz w:val="28"/>
          <w:szCs w:val="28"/>
        </w:rPr>
        <w:t>Восполнение общего дефицита жидкости в организме</w:t>
      </w:r>
    </w:p>
    <w:p w:rsidR="006C2694" w:rsidRPr="006C2694" w:rsidRDefault="006C2694" w:rsidP="006C2694">
      <w:pPr>
        <w:numPr>
          <w:ilvl w:val="0"/>
          <w:numId w:val="42"/>
        </w:numPr>
        <w:spacing w:after="0" w:line="240" w:lineRule="auto"/>
        <w:rPr>
          <w:rFonts w:ascii="Times New Roman" w:hAnsi="Times New Roman"/>
          <w:sz w:val="28"/>
          <w:szCs w:val="28"/>
        </w:rPr>
      </w:pPr>
      <w:r w:rsidRPr="006C2694">
        <w:rPr>
          <w:rFonts w:ascii="Times New Roman" w:hAnsi="Times New Roman"/>
          <w:sz w:val="28"/>
          <w:szCs w:val="28"/>
        </w:rPr>
        <w:t>Поддерживающая терапия</w:t>
      </w:r>
    </w:p>
    <w:p w:rsidR="006C2694" w:rsidRPr="006C2694" w:rsidRDefault="006C2694" w:rsidP="006C2694">
      <w:pPr>
        <w:numPr>
          <w:ilvl w:val="0"/>
          <w:numId w:val="42"/>
        </w:numPr>
        <w:spacing w:after="0" w:line="240" w:lineRule="auto"/>
        <w:rPr>
          <w:rFonts w:ascii="Times New Roman" w:hAnsi="Times New Roman"/>
          <w:sz w:val="28"/>
          <w:szCs w:val="28"/>
        </w:rPr>
      </w:pPr>
      <w:r w:rsidRPr="006C2694">
        <w:rPr>
          <w:rFonts w:ascii="Times New Roman" w:hAnsi="Times New Roman"/>
          <w:sz w:val="28"/>
          <w:szCs w:val="28"/>
        </w:rPr>
        <w:t>Восполнение продолжающихся потерь</w:t>
      </w:r>
    </w:p>
    <w:p w:rsidR="006C2694" w:rsidRPr="006C2694" w:rsidRDefault="006C2694" w:rsidP="006C2694">
      <w:pPr>
        <w:spacing w:after="0" w:line="240" w:lineRule="auto"/>
        <w:jc w:val="both"/>
        <w:rPr>
          <w:rFonts w:ascii="Times New Roman" w:hAnsi="Times New Roman"/>
          <w:sz w:val="28"/>
          <w:szCs w:val="28"/>
        </w:rPr>
      </w:pPr>
    </w:p>
    <w:p w:rsidR="007B4A59" w:rsidRPr="006C2694" w:rsidRDefault="007B4A59" w:rsidP="006C2694">
      <w:pPr>
        <w:spacing w:after="0" w:line="240" w:lineRule="auto"/>
        <w:rPr>
          <w:rFonts w:ascii="Times New Roman" w:hAnsi="Times New Roman"/>
          <w:sz w:val="28"/>
          <w:szCs w:val="28"/>
        </w:rPr>
      </w:pPr>
    </w:p>
    <w:sectPr w:rsidR="007B4A59" w:rsidRPr="006C2694" w:rsidSect="003149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DEF"/>
    <w:multiLevelType w:val="multilevel"/>
    <w:tmpl w:val="8FE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31ABE"/>
    <w:multiLevelType w:val="multilevel"/>
    <w:tmpl w:val="5E44B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B063F4"/>
    <w:multiLevelType w:val="multilevel"/>
    <w:tmpl w:val="9F98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E3C60"/>
    <w:multiLevelType w:val="multilevel"/>
    <w:tmpl w:val="C3B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C018C"/>
    <w:multiLevelType w:val="multilevel"/>
    <w:tmpl w:val="12D8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9E3443"/>
    <w:multiLevelType w:val="multilevel"/>
    <w:tmpl w:val="507CF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A71680"/>
    <w:multiLevelType w:val="multilevel"/>
    <w:tmpl w:val="BC8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E13996"/>
    <w:multiLevelType w:val="multilevel"/>
    <w:tmpl w:val="D14E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6A541C"/>
    <w:multiLevelType w:val="multilevel"/>
    <w:tmpl w:val="E758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D704A0"/>
    <w:multiLevelType w:val="multilevel"/>
    <w:tmpl w:val="4858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585B22"/>
    <w:multiLevelType w:val="multilevel"/>
    <w:tmpl w:val="C0D2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244B8E"/>
    <w:multiLevelType w:val="multilevel"/>
    <w:tmpl w:val="BA5CC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852DA1"/>
    <w:multiLevelType w:val="multilevel"/>
    <w:tmpl w:val="7F6C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3960FB"/>
    <w:multiLevelType w:val="multilevel"/>
    <w:tmpl w:val="9242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C6B94"/>
    <w:multiLevelType w:val="multilevel"/>
    <w:tmpl w:val="CDDE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740DED"/>
    <w:multiLevelType w:val="hybridMultilevel"/>
    <w:tmpl w:val="BB147C5A"/>
    <w:lvl w:ilvl="0" w:tplc="F918CB62">
      <w:start w:val="1"/>
      <w:numFmt w:val="bullet"/>
      <w:lvlText w:val="•"/>
      <w:lvlJc w:val="left"/>
      <w:pPr>
        <w:tabs>
          <w:tab w:val="num" w:pos="720"/>
        </w:tabs>
        <w:ind w:left="720" w:hanging="360"/>
      </w:pPr>
      <w:rPr>
        <w:rFonts w:ascii="Times New Roman" w:hAnsi="Times New Roman" w:hint="default"/>
      </w:rPr>
    </w:lvl>
    <w:lvl w:ilvl="1" w:tplc="EC844BF0" w:tentative="1">
      <w:start w:val="1"/>
      <w:numFmt w:val="bullet"/>
      <w:lvlText w:val="•"/>
      <w:lvlJc w:val="left"/>
      <w:pPr>
        <w:tabs>
          <w:tab w:val="num" w:pos="1440"/>
        </w:tabs>
        <w:ind w:left="1440" w:hanging="360"/>
      </w:pPr>
      <w:rPr>
        <w:rFonts w:ascii="Times New Roman" w:hAnsi="Times New Roman" w:hint="default"/>
      </w:rPr>
    </w:lvl>
    <w:lvl w:ilvl="2" w:tplc="9146CB9C" w:tentative="1">
      <w:start w:val="1"/>
      <w:numFmt w:val="bullet"/>
      <w:lvlText w:val="•"/>
      <w:lvlJc w:val="left"/>
      <w:pPr>
        <w:tabs>
          <w:tab w:val="num" w:pos="2160"/>
        </w:tabs>
        <w:ind w:left="2160" w:hanging="360"/>
      </w:pPr>
      <w:rPr>
        <w:rFonts w:ascii="Times New Roman" w:hAnsi="Times New Roman" w:hint="default"/>
      </w:rPr>
    </w:lvl>
    <w:lvl w:ilvl="3" w:tplc="BCBC1C16" w:tentative="1">
      <w:start w:val="1"/>
      <w:numFmt w:val="bullet"/>
      <w:lvlText w:val="•"/>
      <w:lvlJc w:val="left"/>
      <w:pPr>
        <w:tabs>
          <w:tab w:val="num" w:pos="2880"/>
        </w:tabs>
        <w:ind w:left="2880" w:hanging="360"/>
      </w:pPr>
      <w:rPr>
        <w:rFonts w:ascii="Times New Roman" w:hAnsi="Times New Roman" w:hint="default"/>
      </w:rPr>
    </w:lvl>
    <w:lvl w:ilvl="4" w:tplc="FB0A4722" w:tentative="1">
      <w:start w:val="1"/>
      <w:numFmt w:val="bullet"/>
      <w:lvlText w:val="•"/>
      <w:lvlJc w:val="left"/>
      <w:pPr>
        <w:tabs>
          <w:tab w:val="num" w:pos="3600"/>
        </w:tabs>
        <w:ind w:left="3600" w:hanging="360"/>
      </w:pPr>
      <w:rPr>
        <w:rFonts w:ascii="Times New Roman" w:hAnsi="Times New Roman" w:hint="default"/>
      </w:rPr>
    </w:lvl>
    <w:lvl w:ilvl="5" w:tplc="454A9E84" w:tentative="1">
      <w:start w:val="1"/>
      <w:numFmt w:val="bullet"/>
      <w:lvlText w:val="•"/>
      <w:lvlJc w:val="left"/>
      <w:pPr>
        <w:tabs>
          <w:tab w:val="num" w:pos="4320"/>
        </w:tabs>
        <w:ind w:left="4320" w:hanging="360"/>
      </w:pPr>
      <w:rPr>
        <w:rFonts w:ascii="Times New Roman" w:hAnsi="Times New Roman" w:hint="default"/>
      </w:rPr>
    </w:lvl>
    <w:lvl w:ilvl="6" w:tplc="DEE6DA22" w:tentative="1">
      <w:start w:val="1"/>
      <w:numFmt w:val="bullet"/>
      <w:lvlText w:val="•"/>
      <w:lvlJc w:val="left"/>
      <w:pPr>
        <w:tabs>
          <w:tab w:val="num" w:pos="5040"/>
        </w:tabs>
        <w:ind w:left="5040" w:hanging="360"/>
      </w:pPr>
      <w:rPr>
        <w:rFonts w:ascii="Times New Roman" w:hAnsi="Times New Roman" w:hint="default"/>
      </w:rPr>
    </w:lvl>
    <w:lvl w:ilvl="7" w:tplc="099276AE" w:tentative="1">
      <w:start w:val="1"/>
      <w:numFmt w:val="bullet"/>
      <w:lvlText w:val="•"/>
      <w:lvlJc w:val="left"/>
      <w:pPr>
        <w:tabs>
          <w:tab w:val="num" w:pos="5760"/>
        </w:tabs>
        <w:ind w:left="5760" w:hanging="360"/>
      </w:pPr>
      <w:rPr>
        <w:rFonts w:ascii="Times New Roman" w:hAnsi="Times New Roman" w:hint="default"/>
      </w:rPr>
    </w:lvl>
    <w:lvl w:ilvl="8" w:tplc="5338E19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99C58A9"/>
    <w:multiLevelType w:val="multilevel"/>
    <w:tmpl w:val="440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C612C1"/>
    <w:multiLevelType w:val="multilevel"/>
    <w:tmpl w:val="70FE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B23DE0"/>
    <w:multiLevelType w:val="multilevel"/>
    <w:tmpl w:val="D806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EF66A5"/>
    <w:multiLevelType w:val="multilevel"/>
    <w:tmpl w:val="09C8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A053CA"/>
    <w:multiLevelType w:val="multilevel"/>
    <w:tmpl w:val="4376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AE7927"/>
    <w:multiLevelType w:val="multilevel"/>
    <w:tmpl w:val="4E54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0042DC"/>
    <w:multiLevelType w:val="multilevel"/>
    <w:tmpl w:val="43D8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4213F8"/>
    <w:multiLevelType w:val="multilevel"/>
    <w:tmpl w:val="81DE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163239"/>
    <w:multiLevelType w:val="multilevel"/>
    <w:tmpl w:val="F040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236170"/>
    <w:multiLevelType w:val="multilevel"/>
    <w:tmpl w:val="A3D8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235AE1"/>
    <w:multiLevelType w:val="multilevel"/>
    <w:tmpl w:val="6206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276EA9"/>
    <w:multiLevelType w:val="hybridMultilevel"/>
    <w:tmpl w:val="1494B20A"/>
    <w:lvl w:ilvl="0" w:tplc="429835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8D1755"/>
    <w:multiLevelType w:val="hybridMultilevel"/>
    <w:tmpl w:val="69624E26"/>
    <w:lvl w:ilvl="0" w:tplc="8DEE7CEA">
      <w:start w:val="1"/>
      <w:numFmt w:val="bullet"/>
      <w:lvlText w:val="•"/>
      <w:lvlJc w:val="left"/>
      <w:pPr>
        <w:tabs>
          <w:tab w:val="num" w:pos="720"/>
        </w:tabs>
        <w:ind w:left="720" w:hanging="360"/>
      </w:pPr>
      <w:rPr>
        <w:rFonts w:ascii="Times New Roman" w:hAnsi="Times New Roman" w:hint="default"/>
      </w:rPr>
    </w:lvl>
    <w:lvl w:ilvl="1" w:tplc="83A8369C" w:tentative="1">
      <w:start w:val="1"/>
      <w:numFmt w:val="bullet"/>
      <w:lvlText w:val="•"/>
      <w:lvlJc w:val="left"/>
      <w:pPr>
        <w:tabs>
          <w:tab w:val="num" w:pos="1440"/>
        </w:tabs>
        <w:ind w:left="1440" w:hanging="360"/>
      </w:pPr>
      <w:rPr>
        <w:rFonts w:ascii="Times New Roman" w:hAnsi="Times New Roman" w:hint="default"/>
      </w:rPr>
    </w:lvl>
    <w:lvl w:ilvl="2" w:tplc="4B36C0C0" w:tentative="1">
      <w:start w:val="1"/>
      <w:numFmt w:val="bullet"/>
      <w:lvlText w:val="•"/>
      <w:lvlJc w:val="left"/>
      <w:pPr>
        <w:tabs>
          <w:tab w:val="num" w:pos="2160"/>
        </w:tabs>
        <w:ind w:left="2160" w:hanging="360"/>
      </w:pPr>
      <w:rPr>
        <w:rFonts w:ascii="Times New Roman" w:hAnsi="Times New Roman" w:hint="default"/>
      </w:rPr>
    </w:lvl>
    <w:lvl w:ilvl="3" w:tplc="2F986708" w:tentative="1">
      <w:start w:val="1"/>
      <w:numFmt w:val="bullet"/>
      <w:lvlText w:val="•"/>
      <w:lvlJc w:val="left"/>
      <w:pPr>
        <w:tabs>
          <w:tab w:val="num" w:pos="2880"/>
        </w:tabs>
        <w:ind w:left="2880" w:hanging="360"/>
      </w:pPr>
      <w:rPr>
        <w:rFonts w:ascii="Times New Roman" w:hAnsi="Times New Roman" w:hint="default"/>
      </w:rPr>
    </w:lvl>
    <w:lvl w:ilvl="4" w:tplc="1A544EA4" w:tentative="1">
      <w:start w:val="1"/>
      <w:numFmt w:val="bullet"/>
      <w:lvlText w:val="•"/>
      <w:lvlJc w:val="left"/>
      <w:pPr>
        <w:tabs>
          <w:tab w:val="num" w:pos="3600"/>
        </w:tabs>
        <w:ind w:left="3600" w:hanging="360"/>
      </w:pPr>
      <w:rPr>
        <w:rFonts w:ascii="Times New Roman" w:hAnsi="Times New Roman" w:hint="default"/>
      </w:rPr>
    </w:lvl>
    <w:lvl w:ilvl="5" w:tplc="7B3C459E" w:tentative="1">
      <w:start w:val="1"/>
      <w:numFmt w:val="bullet"/>
      <w:lvlText w:val="•"/>
      <w:lvlJc w:val="left"/>
      <w:pPr>
        <w:tabs>
          <w:tab w:val="num" w:pos="4320"/>
        </w:tabs>
        <w:ind w:left="4320" w:hanging="360"/>
      </w:pPr>
      <w:rPr>
        <w:rFonts w:ascii="Times New Roman" w:hAnsi="Times New Roman" w:hint="default"/>
      </w:rPr>
    </w:lvl>
    <w:lvl w:ilvl="6" w:tplc="340400D2" w:tentative="1">
      <w:start w:val="1"/>
      <w:numFmt w:val="bullet"/>
      <w:lvlText w:val="•"/>
      <w:lvlJc w:val="left"/>
      <w:pPr>
        <w:tabs>
          <w:tab w:val="num" w:pos="5040"/>
        </w:tabs>
        <w:ind w:left="5040" w:hanging="360"/>
      </w:pPr>
      <w:rPr>
        <w:rFonts w:ascii="Times New Roman" w:hAnsi="Times New Roman" w:hint="default"/>
      </w:rPr>
    </w:lvl>
    <w:lvl w:ilvl="7" w:tplc="E0D871EE" w:tentative="1">
      <w:start w:val="1"/>
      <w:numFmt w:val="bullet"/>
      <w:lvlText w:val="•"/>
      <w:lvlJc w:val="left"/>
      <w:pPr>
        <w:tabs>
          <w:tab w:val="num" w:pos="5760"/>
        </w:tabs>
        <w:ind w:left="5760" w:hanging="360"/>
      </w:pPr>
      <w:rPr>
        <w:rFonts w:ascii="Times New Roman" w:hAnsi="Times New Roman" w:hint="default"/>
      </w:rPr>
    </w:lvl>
    <w:lvl w:ilvl="8" w:tplc="48DC6CA2" w:tentative="1">
      <w:start w:val="1"/>
      <w:numFmt w:val="bullet"/>
      <w:lvlText w:val="•"/>
      <w:lvlJc w:val="left"/>
      <w:pPr>
        <w:tabs>
          <w:tab w:val="num" w:pos="6480"/>
        </w:tabs>
        <w:ind w:left="6480" w:hanging="360"/>
      </w:pPr>
      <w:rPr>
        <w:rFonts w:ascii="Times New Roman" w:hAnsi="Times New Roman" w:hint="default"/>
      </w:rPr>
    </w:lvl>
  </w:abstractNum>
  <w:abstractNum w:abstractNumId="29">
    <w:nsid w:val="604202A4"/>
    <w:multiLevelType w:val="multilevel"/>
    <w:tmpl w:val="1EA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373E12"/>
    <w:multiLevelType w:val="multilevel"/>
    <w:tmpl w:val="04A0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B176C0"/>
    <w:multiLevelType w:val="multilevel"/>
    <w:tmpl w:val="09AC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E12426"/>
    <w:multiLevelType w:val="hybridMultilevel"/>
    <w:tmpl w:val="0BDEAD7C"/>
    <w:lvl w:ilvl="0" w:tplc="07FEF3F4">
      <w:start w:val="1"/>
      <w:numFmt w:val="bullet"/>
      <w:lvlText w:val="•"/>
      <w:lvlJc w:val="left"/>
      <w:pPr>
        <w:tabs>
          <w:tab w:val="num" w:pos="720"/>
        </w:tabs>
        <w:ind w:left="720" w:hanging="360"/>
      </w:pPr>
      <w:rPr>
        <w:rFonts w:ascii="Times New Roman" w:hAnsi="Times New Roman" w:hint="default"/>
      </w:rPr>
    </w:lvl>
    <w:lvl w:ilvl="1" w:tplc="76704674" w:tentative="1">
      <w:start w:val="1"/>
      <w:numFmt w:val="bullet"/>
      <w:lvlText w:val="•"/>
      <w:lvlJc w:val="left"/>
      <w:pPr>
        <w:tabs>
          <w:tab w:val="num" w:pos="1440"/>
        </w:tabs>
        <w:ind w:left="1440" w:hanging="360"/>
      </w:pPr>
      <w:rPr>
        <w:rFonts w:ascii="Times New Roman" w:hAnsi="Times New Roman" w:hint="default"/>
      </w:rPr>
    </w:lvl>
    <w:lvl w:ilvl="2" w:tplc="39DE4BBC" w:tentative="1">
      <w:start w:val="1"/>
      <w:numFmt w:val="bullet"/>
      <w:lvlText w:val="•"/>
      <w:lvlJc w:val="left"/>
      <w:pPr>
        <w:tabs>
          <w:tab w:val="num" w:pos="2160"/>
        </w:tabs>
        <w:ind w:left="2160" w:hanging="360"/>
      </w:pPr>
      <w:rPr>
        <w:rFonts w:ascii="Times New Roman" w:hAnsi="Times New Roman" w:hint="default"/>
      </w:rPr>
    </w:lvl>
    <w:lvl w:ilvl="3" w:tplc="FFD8BBBE" w:tentative="1">
      <w:start w:val="1"/>
      <w:numFmt w:val="bullet"/>
      <w:lvlText w:val="•"/>
      <w:lvlJc w:val="left"/>
      <w:pPr>
        <w:tabs>
          <w:tab w:val="num" w:pos="2880"/>
        </w:tabs>
        <w:ind w:left="2880" w:hanging="360"/>
      </w:pPr>
      <w:rPr>
        <w:rFonts w:ascii="Times New Roman" w:hAnsi="Times New Roman" w:hint="default"/>
      </w:rPr>
    </w:lvl>
    <w:lvl w:ilvl="4" w:tplc="0DEA1030" w:tentative="1">
      <w:start w:val="1"/>
      <w:numFmt w:val="bullet"/>
      <w:lvlText w:val="•"/>
      <w:lvlJc w:val="left"/>
      <w:pPr>
        <w:tabs>
          <w:tab w:val="num" w:pos="3600"/>
        </w:tabs>
        <w:ind w:left="3600" w:hanging="360"/>
      </w:pPr>
      <w:rPr>
        <w:rFonts w:ascii="Times New Roman" w:hAnsi="Times New Roman" w:hint="default"/>
      </w:rPr>
    </w:lvl>
    <w:lvl w:ilvl="5" w:tplc="83086E92" w:tentative="1">
      <w:start w:val="1"/>
      <w:numFmt w:val="bullet"/>
      <w:lvlText w:val="•"/>
      <w:lvlJc w:val="left"/>
      <w:pPr>
        <w:tabs>
          <w:tab w:val="num" w:pos="4320"/>
        </w:tabs>
        <w:ind w:left="4320" w:hanging="360"/>
      </w:pPr>
      <w:rPr>
        <w:rFonts w:ascii="Times New Roman" w:hAnsi="Times New Roman" w:hint="default"/>
      </w:rPr>
    </w:lvl>
    <w:lvl w:ilvl="6" w:tplc="39DC186E" w:tentative="1">
      <w:start w:val="1"/>
      <w:numFmt w:val="bullet"/>
      <w:lvlText w:val="•"/>
      <w:lvlJc w:val="left"/>
      <w:pPr>
        <w:tabs>
          <w:tab w:val="num" w:pos="5040"/>
        </w:tabs>
        <w:ind w:left="5040" w:hanging="360"/>
      </w:pPr>
      <w:rPr>
        <w:rFonts w:ascii="Times New Roman" w:hAnsi="Times New Roman" w:hint="default"/>
      </w:rPr>
    </w:lvl>
    <w:lvl w:ilvl="7" w:tplc="822A1E72" w:tentative="1">
      <w:start w:val="1"/>
      <w:numFmt w:val="bullet"/>
      <w:lvlText w:val="•"/>
      <w:lvlJc w:val="left"/>
      <w:pPr>
        <w:tabs>
          <w:tab w:val="num" w:pos="5760"/>
        </w:tabs>
        <w:ind w:left="5760" w:hanging="360"/>
      </w:pPr>
      <w:rPr>
        <w:rFonts w:ascii="Times New Roman" w:hAnsi="Times New Roman" w:hint="default"/>
      </w:rPr>
    </w:lvl>
    <w:lvl w:ilvl="8" w:tplc="797E5EF6" w:tentative="1">
      <w:start w:val="1"/>
      <w:numFmt w:val="bullet"/>
      <w:lvlText w:val="•"/>
      <w:lvlJc w:val="left"/>
      <w:pPr>
        <w:tabs>
          <w:tab w:val="num" w:pos="6480"/>
        </w:tabs>
        <w:ind w:left="6480" w:hanging="360"/>
      </w:pPr>
      <w:rPr>
        <w:rFonts w:ascii="Times New Roman" w:hAnsi="Times New Roman" w:hint="default"/>
      </w:rPr>
    </w:lvl>
  </w:abstractNum>
  <w:abstractNum w:abstractNumId="33">
    <w:nsid w:val="66564A4F"/>
    <w:multiLevelType w:val="multilevel"/>
    <w:tmpl w:val="E02E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0142ED"/>
    <w:multiLevelType w:val="multilevel"/>
    <w:tmpl w:val="A580C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D84293C"/>
    <w:multiLevelType w:val="multilevel"/>
    <w:tmpl w:val="1A94D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9C5E0A"/>
    <w:multiLevelType w:val="multilevel"/>
    <w:tmpl w:val="C406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8714A6"/>
    <w:multiLevelType w:val="multilevel"/>
    <w:tmpl w:val="BDAA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E0726F"/>
    <w:multiLevelType w:val="hybridMultilevel"/>
    <w:tmpl w:val="9DEE38A8"/>
    <w:lvl w:ilvl="0" w:tplc="D79E4ADE">
      <w:start w:val="1"/>
      <w:numFmt w:val="bullet"/>
      <w:lvlText w:val="•"/>
      <w:lvlJc w:val="left"/>
      <w:pPr>
        <w:tabs>
          <w:tab w:val="num" w:pos="720"/>
        </w:tabs>
        <w:ind w:left="720" w:hanging="360"/>
      </w:pPr>
      <w:rPr>
        <w:rFonts w:ascii="Times New Roman" w:hAnsi="Times New Roman" w:hint="default"/>
      </w:rPr>
    </w:lvl>
    <w:lvl w:ilvl="1" w:tplc="8640BAAA" w:tentative="1">
      <w:start w:val="1"/>
      <w:numFmt w:val="bullet"/>
      <w:lvlText w:val="•"/>
      <w:lvlJc w:val="left"/>
      <w:pPr>
        <w:tabs>
          <w:tab w:val="num" w:pos="1440"/>
        </w:tabs>
        <w:ind w:left="1440" w:hanging="360"/>
      </w:pPr>
      <w:rPr>
        <w:rFonts w:ascii="Times New Roman" w:hAnsi="Times New Roman" w:hint="default"/>
      </w:rPr>
    </w:lvl>
    <w:lvl w:ilvl="2" w:tplc="8AD8206E" w:tentative="1">
      <w:start w:val="1"/>
      <w:numFmt w:val="bullet"/>
      <w:lvlText w:val="•"/>
      <w:lvlJc w:val="left"/>
      <w:pPr>
        <w:tabs>
          <w:tab w:val="num" w:pos="2160"/>
        </w:tabs>
        <w:ind w:left="2160" w:hanging="360"/>
      </w:pPr>
      <w:rPr>
        <w:rFonts w:ascii="Times New Roman" w:hAnsi="Times New Roman" w:hint="default"/>
      </w:rPr>
    </w:lvl>
    <w:lvl w:ilvl="3" w:tplc="9D7C383C" w:tentative="1">
      <w:start w:val="1"/>
      <w:numFmt w:val="bullet"/>
      <w:lvlText w:val="•"/>
      <w:lvlJc w:val="left"/>
      <w:pPr>
        <w:tabs>
          <w:tab w:val="num" w:pos="2880"/>
        </w:tabs>
        <w:ind w:left="2880" w:hanging="360"/>
      </w:pPr>
      <w:rPr>
        <w:rFonts w:ascii="Times New Roman" w:hAnsi="Times New Roman" w:hint="default"/>
      </w:rPr>
    </w:lvl>
    <w:lvl w:ilvl="4" w:tplc="A6F2FA22" w:tentative="1">
      <w:start w:val="1"/>
      <w:numFmt w:val="bullet"/>
      <w:lvlText w:val="•"/>
      <w:lvlJc w:val="left"/>
      <w:pPr>
        <w:tabs>
          <w:tab w:val="num" w:pos="3600"/>
        </w:tabs>
        <w:ind w:left="3600" w:hanging="360"/>
      </w:pPr>
      <w:rPr>
        <w:rFonts w:ascii="Times New Roman" w:hAnsi="Times New Roman" w:hint="default"/>
      </w:rPr>
    </w:lvl>
    <w:lvl w:ilvl="5" w:tplc="9A66A982" w:tentative="1">
      <w:start w:val="1"/>
      <w:numFmt w:val="bullet"/>
      <w:lvlText w:val="•"/>
      <w:lvlJc w:val="left"/>
      <w:pPr>
        <w:tabs>
          <w:tab w:val="num" w:pos="4320"/>
        </w:tabs>
        <w:ind w:left="4320" w:hanging="360"/>
      </w:pPr>
      <w:rPr>
        <w:rFonts w:ascii="Times New Roman" w:hAnsi="Times New Roman" w:hint="default"/>
      </w:rPr>
    </w:lvl>
    <w:lvl w:ilvl="6" w:tplc="8C0C33A6" w:tentative="1">
      <w:start w:val="1"/>
      <w:numFmt w:val="bullet"/>
      <w:lvlText w:val="•"/>
      <w:lvlJc w:val="left"/>
      <w:pPr>
        <w:tabs>
          <w:tab w:val="num" w:pos="5040"/>
        </w:tabs>
        <w:ind w:left="5040" w:hanging="360"/>
      </w:pPr>
      <w:rPr>
        <w:rFonts w:ascii="Times New Roman" w:hAnsi="Times New Roman" w:hint="default"/>
      </w:rPr>
    </w:lvl>
    <w:lvl w:ilvl="7" w:tplc="D8C81BB0" w:tentative="1">
      <w:start w:val="1"/>
      <w:numFmt w:val="bullet"/>
      <w:lvlText w:val="•"/>
      <w:lvlJc w:val="left"/>
      <w:pPr>
        <w:tabs>
          <w:tab w:val="num" w:pos="5760"/>
        </w:tabs>
        <w:ind w:left="5760" w:hanging="360"/>
      </w:pPr>
      <w:rPr>
        <w:rFonts w:ascii="Times New Roman" w:hAnsi="Times New Roman" w:hint="default"/>
      </w:rPr>
    </w:lvl>
    <w:lvl w:ilvl="8" w:tplc="8EB2C1F4" w:tentative="1">
      <w:start w:val="1"/>
      <w:numFmt w:val="bullet"/>
      <w:lvlText w:val="•"/>
      <w:lvlJc w:val="left"/>
      <w:pPr>
        <w:tabs>
          <w:tab w:val="num" w:pos="6480"/>
        </w:tabs>
        <w:ind w:left="6480" w:hanging="360"/>
      </w:pPr>
      <w:rPr>
        <w:rFonts w:ascii="Times New Roman" w:hAnsi="Times New Roman" w:hint="default"/>
      </w:rPr>
    </w:lvl>
  </w:abstractNum>
  <w:abstractNum w:abstractNumId="39">
    <w:nsid w:val="773D2B14"/>
    <w:multiLevelType w:val="multilevel"/>
    <w:tmpl w:val="A0F2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AAC7B9B"/>
    <w:multiLevelType w:val="hybridMultilevel"/>
    <w:tmpl w:val="8BCCA170"/>
    <w:lvl w:ilvl="0" w:tplc="BBC4DCCE">
      <w:start w:val="1"/>
      <w:numFmt w:val="bullet"/>
      <w:lvlText w:val="•"/>
      <w:lvlJc w:val="left"/>
      <w:pPr>
        <w:tabs>
          <w:tab w:val="num" w:pos="720"/>
        </w:tabs>
        <w:ind w:left="720" w:hanging="360"/>
      </w:pPr>
      <w:rPr>
        <w:rFonts w:ascii="Times New Roman" w:hAnsi="Times New Roman" w:hint="default"/>
      </w:rPr>
    </w:lvl>
    <w:lvl w:ilvl="1" w:tplc="797AC5FC" w:tentative="1">
      <w:start w:val="1"/>
      <w:numFmt w:val="bullet"/>
      <w:lvlText w:val="•"/>
      <w:lvlJc w:val="left"/>
      <w:pPr>
        <w:tabs>
          <w:tab w:val="num" w:pos="1440"/>
        </w:tabs>
        <w:ind w:left="1440" w:hanging="360"/>
      </w:pPr>
      <w:rPr>
        <w:rFonts w:ascii="Times New Roman" w:hAnsi="Times New Roman" w:hint="default"/>
      </w:rPr>
    </w:lvl>
    <w:lvl w:ilvl="2" w:tplc="EA72A4EA" w:tentative="1">
      <w:start w:val="1"/>
      <w:numFmt w:val="bullet"/>
      <w:lvlText w:val="•"/>
      <w:lvlJc w:val="left"/>
      <w:pPr>
        <w:tabs>
          <w:tab w:val="num" w:pos="2160"/>
        </w:tabs>
        <w:ind w:left="2160" w:hanging="360"/>
      </w:pPr>
      <w:rPr>
        <w:rFonts w:ascii="Times New Roman" w:hAnsi="Times New Roman" w:hint="default"/>
      </w:rPr>
    </w:lvl>
    <w:lvl w:ilvl="3" w:tplc="30D00954" w:tentative="1">
      <w:start w:val="1"/>
      <w:numFmt w:val="bullet"/>
      <w:lvlText w:val="•"/>
      <w:lvlJc w:val="left"/>
      <w:pPr>
        <w:tabs>
          <w:tab w:val="num" w:pos="2880"/>
        </w:tabs>
        <w:ind w:left="2880" w:hanging="360"/>
      </w:pPr>
      <w:rPr>
        <w:rFonts w:ascii="Times New Roman" w:hAnsi="Times New Roman" w:hint="default"/>
      </w:rPr>
    </w:lvl>
    <w:lvl w:ilvl="4" w:tplc="33861F24" w:tentative="1">
      <w:start w:val="1"/>
      <w:numFmt w:val="bullet"/>
      <w:lvlText w:val="•"/>
      <w:lvlJc w:val="left"/>
      <w:pPr>
        <w:tabs>
          <w:tab w:val="num" w:pos="3600"/>
        </w:tabs>
        <w:ind w:left="3600" w:hanging="360"/>
      </w:pPr>
      <w:rPr>
        <w:rFonts w:ascii="Times New Roman" w:hAnsi="Times New Roman" w:hint="default"/>
      </w:rPr>
    </w:lvl>
    <w:lvl w:ilvl="5" w:tplc="2EF4ABEE" w:tentative="1">
      <w:start w:val="1"/>
      <w:numFmt w:val="bullet"/>
      <w:lvlText w:val="•"/>
      <w:lvlJc w:val="left"/>
      <w:pPr>
        <w:tabs>
          <w:tab w:val="num" w:pos="4320"/>
        </w:tabs>
        <w:ind w:left="4320" w:hanging="360"/>
      </w:pPr>
      <w:rPr>
        <w:rFonts w:ascii="Times New Roman" w:hAnsi="Times New Roman" w:hint="default"/>
      </w:rPr>
    </w:lvl>
    <w:lvl w:ilvl="6" w:tplc="5E5C663E" w:tentative="1">
      <w:start w:val="1"/>
      <w:numFmt w:val="bullet"/>
      <w:lvlText w:val="•"/>
      <w:lvlJc w:val="left"/>
      <w:pPr>
        <w:tabs>
          <w:tab w:val="num" w:pos="5040"/>
        </w:tabs>
        <w:ind w:left="5040" w:hanging="360"/>
      </w:pPr>
      <w:rPr>
        <w:rFonts w:ascii="Times New Roman" w:hAnsi="Times New Roman" w:hint="default"/>
      </w:rPr>
    </w:lvl>
    <w:lvl w:ilvl="7" w:tplc="AF98D198" w:tentative="1">
      <w:start w:val="1"/>
      <w:numFmt w:val="bullet"/>
      <w:lvlText w:val="•"/>
      <w:lvlJc w:val="left"/>
      <w:pPr>
        <w:tabs>
          <w:tab w:val="num" w:pos="5760"/>
        </w:tabs>
        <w:ind w:left="5760" w:hanging="360"/>
      </w:pPr>
      <w:rPr>
        <w:rFonts w:ascii="Times New Roman" w:hAnsi="Times New Roman" w:hint="default"/>
      </w:rPr>
    </w:lvl>
    <w:lvl w:ilvl="8" w:tplc="6C4ACBF8" w:tentative="1">
      <w:start w:val="1"/>
      <w:numFmt w:val="bullet"/>
      <w:lvlText w:val="•"/>
      <w:lvlJc w:val="left"/>
      <w:pPr>
        <w:tabs>
          <w:tab w:val="num" w:pos="6480"/>
        </w:tabs>
        <w:ind w:left="6480" w:hanging="360"/>
      </w:pPr>
      <w:rPr>
        <w:rFonts w:ascii="Times New Roman" w:hAnsi="Times New Roman" w:hint="default"/>
      </w:rPr>
    </w:lvl>
  </w:abstractNum>
  <w:abstractNum w:abstractNumId="41">
    <w:nsid w:val="7B716F4A"/>
    <w:multiLevelType w:val="multilevel"/>
    <w:tmpl w:val="4DE0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8"/>
  </w:num>
  <w:num w:numId="3">
    <w:abstractNumId w:val="15"/>
  </w:num>
  <w:num w:numId="4">
    <w:abstractNumId w:val="32"/>
  </w:num>
  <w:num w:numId="5">
    <w:abstractNumId w:val="40"/>
  </w:num>
  <w:num w:numId="6">
    <w:abstractNumId w:val="27"/>
  </w:num>
  <w:num w:numId="7">
    <w:abstractNumId w:val="7"/>
  </w:num>
  <w:num w:numId="8">
    <w:abstractNumId w:val="2"/>
  </w:num>
  <w:num w:numId="9">
    <w:abstractNumId w:val="18"/>
  </w:num>
  <w:num w:numId="10">
    <w:abstractNumId w:val="6"/>
  </w:num>
  <w:num w:numId="11">
    <w:abstractNumId w:val="26"/>
  </w:num>
  <w:num w:numId="12">
    <w:abstractNumId w:val="35"/>
  </w:num>
  <w:num w:numId="13">
    <w:abstractNumId w:val="11"/>
  </w:num>
  <w:num w:numId="14">
    <w:abstractNumId w:val="24"/>
  </w:num>
  <w:num w:numId="15">
    <w:abstractNumId w:val="4"/>
  </w:num>
  <w:num w:numId="16">
    <w:abstractNumId w:val="39"/>
  </w:num>
  <w:num w:numId="17">
    <w:abstractNumId w:val="37"/>
  </w:num>
  <w:num w:numId="18">
    <w:abstractNumId w:val="8"/>
  </w:num>
  <w:num w:numId="19">
    <w:abstractNumId w:val="36"/>
  </w:num>
  <w:num w:numId="20">
    <w:abstractNumId w:val="3"/>
  </w:num>
  <w:num w:numId="21">
    <w:abstractNumId w:val="33"/>
  </w:num>
  <w:num w:numId="22">
    <w:abstractNumId w:val="5"/>
  </w:num>
  <w:num w:numId="23">
    <w:abstractNumId w:val="13"/>
  </w:num>
  <w:num w:numId="24">
    <w:abstractNumId w:val="12"/>
  </w:num>
  <w:num w:numId="25">
    <w:abstractNumId w:val="30"/>
  </w:num>
  <w:num w:numId="26">
    <w:abstractNumId w:val="20"/>
  </w:num>
  <w:num w:numId="27">
    <w:abstractNumId w:val="22"/>
  </w:num>
  <w:num w:numId="28">
    <w:abstractNumId w:val="25"/>
  </w:num>
  <w:num w:numId="29">
    <w:abstractNumId w:val="34"/>
  </w:num>
  <w:num w:numId="30">
    <w:abstractNumId w:val="1"/>
  </w:num>
  <w:num w:numId="31">
    <w:abstractNumId w:val="17"/>
  </w:num>
  <w:num w:numId="32">
    <w:abstractNumId w:val="23"/>
  </w:num>
  <w:num w:numId="33">
    <w:abstractNumId w:val="9"/>
  </w:num>
  <w:num w:numId="34">
    <w:abstractNumId w:val="41"/>
  </w:num>
  <w:num w:numId="35">
    <w:abstractNumId w:val="0"/>
  </w:num>
  <w:num w:numId="36">
    <w:abstractNumId w:val="16"/>
  </w:num>
  <w:num w:numId="37">
    <w:abstractNumId w:val="31"/>
  </w:num>
  <w:num w:numId="38">
    <w:abstractNumId w:val="14"/>
  </w:num>
  <w:num w:numId="39">
    <w:abstractNumId w:val="10"/>
  </w:num>
  <w:num w:numId="40">
    <w:abstractNumId w:val="21"/>
  </w:num>
  <w:num w:numId="41">
    <w:abstractNumId w:val="29"/>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2694"/>
    <w:rsid w:val="000A641F"/>
    <w:rsid w:val="005C0941"/>
    <w:rsid w:val="006C2694"/>
    <w:rsid w:val="007B4A59"/>
    <w:rsid w:val="00835087"/>
    <w:rsid w:val="00BE47B6"/>
    <w:rsid w:val="00D07F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694"/>
    <w:rPr>
      <w:rFonts w:ascii="Calibri" w:eastAsia="Calibri" w:hAnsi="Calibri" w:cs="Times New Roman"/>
    </w:rPr>
  </w:style>
  <w:style w:type="paragraph" w:styleId="2">
    <w:name w:val="heading 2"/>
    <w:basedOn w:val="a"/>
    <w:next w:val="a"/>
    <w:link w:val="20"/>
    <w:uiPriority w:val="9"/>
    <w:semiHidden/>
    <w:unhideWhenUsed/>
    <w:qFormat/>
    <w:rsid w:val="006C2694"/>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6C2694"/>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semiHidden/>
    <w:unhideWhenUsed/>
    <w:qFormat/>
    <w:rsid w:val="006C2694"/>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C2694"/>
    <w:rPr>
      <w:rFonts w:ascii="Cambria" w:eastAsia="Times New Roman" w:hAnsi="Cambria" w:cs="Times New Roman"/>
      <w:b/>
      <w:bCs/>
      <w:i/>
      <w:iCs/>
      <w:sz w:val="28"/>
      <w:szCs w:val="28"/>
    </w:rPr>
  </w:style>
  <w:style w:type="character" w:customStyle="1" w:styleId="30">
    <w:name w:val="Заголовок 3 Знак"/>
    <w:basedOn w:val="a0"/>
    <w:link w:val="3"/>
    <w:uiPriority w:val="9"/>
    <w:rsid w:val="006C269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6C2694"/>
    <w:rPr>
      <w:rFonts w:ascii="Calibri" w:eastAsia="Times New Roman" w:hAnsi="Calibri" w:cs="Times New Roman"/>
      <w:b/>
      <w:bCs/>
      <w:sz w:val="28"/>
      <w:szCs w:val="28"/>
    </w:rPr>
  </w:style>
  <w:style w:type="paragraph" w:styleId="a3">
    <w:name w:val="Normal (Web)"/>
    <w:basedOn w:val="a"/>
    <w:uiPriority w:val="99"/>
    <w:semiHidden/>
    <w:unhideWhenUsed/>
    <w:rsid w:val="006C2694"/>
    <w:pPr>
      <w:spacing w:after="0"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3153</Words>
  <Characters>17973</Characters>
  <Application>Microsoft Office Word</Application>
  <DocSecurity>0</DocSecurity>
  <Lines>149</Lines>
  <Paragraphs>42</Paragraphs>
  <ScaleCrop>false</ScaleCrop>
  <Company/>
  <LinksUpToDate>false</LinksUpToDate>
  <CharactersWithSpaces>21084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gypsyrom</dc:creator>
  <cp:lastModifiedBy>gypsyrom</cp:lastModifiedBy>
  <cp:revision>1</cp:revision>
  <dcterms:created xsi:type="dcterms:W3CDTF">2022-12-19T08:54:00Z</dcterms:created>
  <dcterms:modified xsi:type="dcterms:W3CDTF">2022-12-19T08:57:00Z</dcterms:modified>
</cp:coreProperties>
</file>